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F93" w:rsidRPr="00AD69A4" w:rsidRDefault="00073F93" w:rsidP="00073F93">
      <w:pPr>
        <w:spacing w:line="270" w:lineRule="atLeast"/>
        <w:jc w:val="center"/>
        <w:rPr>
          <w:b/>
          <w:sz w:val="16"/>
          <w:szCs w:val="16"/>
        </w:rPr>
      </w:pPr>
    </w:p>
    <w:p w:rsidR="00AE5223" w:rsidRPr="00DF6C95" w:rsidRDefault="00AE5223" w:rsidP="00E90E5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90E5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ПЕРХЛЯЙСКОГО</w:t>
      </w:r>
      <w:r w:rsidR="00E90E52">
        <w:rPr>
          <w:sz w:val="28"/>
          <w:szCs w:val="28"/>
        </w:rPr>
        <w:t xml:space="preserve"> </w:t>
      </w:r>
      <w:r w:rsidRPr="00DF6C95">
        <w:rPr>
          <w:sz w:val="28"/>
          <w:szCs w:val="28"/>
        </w:rPr>
        <w:t>СЕЛЬСКОГО ПОСЕЛЕНИЯ</w:t>
      </w:r>
    </w:p>
    <w:p w:rsidR="00AE5223" w:rsidRPr="00DF6C95" w:rsidRDefault="00AE5223" w:rsidP="00AE522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РУЗАЕВСКОГО МУНИЦИПАЛЬНОГО РАЙОНА</w:t>
      </w:r>
    </w:p>
    <w:p w:rsidR="00AE5223" w:rsidRPr="00DF6C95" w:rsidRDefault="00AE5223" w:rsidP="00AE522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РЕСПУБЛИКИ МОРДОВИЯ</w:t>
      </w:r>
    </w:p>
    <w:p w:rsidR="00AE5223" w:rsidRPr="00DF6C95" w:rsidRDefault="00AE5223" w:rsidP="00AE522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E5223" w:rsidRPr="00DF6C95" w:rsidRDefault="00AE5223" w:rsidP="00AE5223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 w:rsidRPr="00DF6C95">
        <w:rPr>
          <w:b/>
          <w:sz w:val="34"/>
          <w:szCs w:val="28"/>
        </w:rPr>
        <w:t xml:space="preserve">П О С Т А Н О В Л Е Н И Е </w:t>
      </w:r>
    </w:p>
    <w:p w:rsidR="00AE5223" w:rsidRPr="00DF6C95" w:rsidRDefault="00AE5223" w:rsidP="00AE5223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:rsidR="00AE5223" w:rsidRDefault="00E53D90" w:rsidP="00AE522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05.09</w:t>
      </w:r>
      <w:r w:rsidR="00AE5223">
        <w:rPr>
          <w:sz w:val="28"/>
          <w:szCs w:val="28"/>
        </w:rPr>
        <w:t>.2024</w:t>
      </w:r>
      <w:r w:rsidR="00AE5223" w:rsidRPr="00DF6C95">
        <w:rPr>
          <w:sz w:val="28"/>
          <w:szCs w:val="28"/>
        </w:rPr>
        <w:t xml:space="preserve">                                                                </w:t>
      </w:r>
      <w:r w:rsidR="00AE5223">
        <w:rPr>
          <w:sz w:val="28"/>
          <w:szCs w:val="28"/>
        </w:rPr>
        <w:t xml:space="preserve">                                 </w:t>
      </w:r>
      <w:r w:rsidR="00AE5223" w:rsidRPr="00DF6C95">
        <w:rPr>
          <w:sz w:val="28"/>
          <w:szCs w:val="28"/>
        </w:rPr>
        <w:t xml:space="preserve">    №</w:t>
      </w:r>
      <w:r w:rsidR="00AE5223">
        <w:rPr>
          <w:sz w:val="28"/>
          <w:szCs w:val="28"/>
        </w:rPr>
        <w:t xml:space="preserve"> </w:t>
      </w:r>
      <w:r>
        <w:rPr>
          <w:sz w:val="28"/>
          <w:szCs w:val="28"/>
        </w:rPr>
        <w:t>35</w:t>
      </w:r>
    </w:p>
    <w:p w:rsidR="00AE5223" w:rsidRPr="00DF6C95" w:rsidRDefault="00AE5223" w:rsidP="00AE522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E5223" w:rsidRPr="00DF6C95" w:rsidRDefault="00AE5223" w:rsidP="00AE522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Перхляй</w:t>
      </w:r>
      <w:proofErr w:type="spellEnd"/>
    </w:p>
    <w:p w:rsidR="005C6947" w:rsidRDefault="005C6947" w:rsidP="00646B1C">
      <w:pPr>
        <w:rPr>
          <w:sz w:val="28"/>
          <w:szCs w:val="28"/>
        </w:rPr>
      </w:pPr>
    </w:p>
    <w:p w:rsidR="00073F93" w:rsidRPr="00AE14FC" w:rsidRDefault="00073F93" w:rsidP="00073F93">
      <w:pPr>
        <w:rPr>
          <w:sz w:val="28"/>
          <w:szCs w:val="28"/>
        </w:rPr>
      </w:pPr>
    </w:p>
    <w:p w:rsidR="00AE5223" w:rsidRPr="00B85892" w:rsidRDefault="00AE5223" w:rsidP="00B85892">
      <w:pPr>
        <w:ind w:firstLine="284"/>
        <w:jc w:val="center"/>
        <w:rPr>
          <w:b/>
          <w:color w:val="000000"/>
          <w:sz w:val="28"/>
          <w:szCs w:val="28"/>
        </w:rPr>
      </w:pPr>
      <w:r w:rsidRPr="00B85892">
        <w:rPr>
          <w:b/>
          <w:color w:val="000000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территории</w:t>
      </w:r>
      <w:r w:rsidR="00B85892" w:rsidRPr="00B85892">
        <w:t xml:space="preserve"> </w:t>
      </w:r>
      <w:r w:rsidR="00B85892" w:rsidRPr="00B85892">
        <w:rPr>
          <w:b/>
          <w:color w:val="000000"/>
          <w:sz w:val="28"/>
          <w:szCs w:val="28"/>
        </w:rPr>
        <w:t>Перхляйского сельского поселения Рузаевского муниципального района</w:t>
      </w:r>
    </w:p>
    <w:p w:rsidR="00AE5223" w:rsidRPr="00AE5223" w:rsidRDefault="00AE5223" w:rsidP="00AE5223">
      <w:pPr>
        <w:ind w:firstLine="900"/>
        <w:jc w:val="both"/>
        <w:rPr>
          <w:color w:val="000000"/>
          <w:sz w:val="28"/>
          <w:szCs w:val="28"/>
        </w:rPr>
      </w:pPr>
    </w:p>
    <w:p w:rsidR="00AE5223" w:rsidRPr="00AE5223" w:rsidRDefault="008149FF" w:rsidP="00AE5223">
      <w:pPr>
        <w:ind w:firstLine="567"/>
        <w:jc w:val="both"/>
        <w:rPr>
          <w:bCs/>
          <w:snapToGrid w:val="0"/>
          <w:sz w:val="28"/>
          <w:szCs w:val="28"/>
        </w:rPr>
      </w:pPr>
      <w:r w:rsidRPr="00E91445">
        <w:rPr>
          <w:bCs/>
          <w:snapToGrid w:val="0"/>
          <w:sz w:val="28"/>
          <w:szCs w:val="28"/>
        </w:rPr>
        <w:t>В соответствии с част</w:t>
      </w:r>
      <w:r>
        <w:rPr>
          <w:bCs/>
          <w:snapToGrid w:val="0"/>
          <w:sz w:val="28"/>
          <w:szCs w:val="28"/>
        </w:rPr>
        <w:t>ью 2</w:t>
      </w:r>
      <w:r w:rsidRPr="00E91445">
        <w:rPr>
          <w:bCs/>
          <w:snapToGrid w:val="0"/>
          <w:sz w:val="28"/>
          <w:szCs w:val="28"/>
        </w:rPr>
        <w:t xml:space="preserve"> статьи </w:t>
      </w:r>
      <w:r>
        <w:rPr>
          <w:bCs/>
          <w:snapToGrid w:val="0"/>
          <w:sz w:val="28"/>
          <w:szCs w:val="28"/>
        </w:rPr>
        <w:t>4</w:t>
      </w:r>
      <w:r w:rsidRPr="00E91445">
        <w:rPr>
          <w:bCs/>
          <w:snapToGrid w:val="0"/>
          <w:sz w:val="28"/>
          <w:szCs w:val="28"/>
        </w:rPr>
        <w:t>4</w:t>
      </w:r>
      <w:r>
        <w:rPr>
          <w:bCs/>
          <w:snapToGrid w:val="0"/>
          <w:sz w:val="28"/>
          <w:szCs w:val="28"/>
        </w:rPr>
        <w:t xml:space="preserve"> Федерального</w:t>
      </w:r>
      <w:r w:rsidRPr="00E91445">
        <w:rPr>
          <w:bCs/>
          <w:snapToGrid w:val="0"/>
          <w:sz w:val="28"/>
          <w:szCs w:val="28"/>
        </w:rPr>
        <w:t xml:space="preserve"> закон</w:t>
      </w:r>
      <w:r>
        <w:rPr>
          <w:bCs/>
          <w:snapToGrid w:val="0"/>
          <w:sz w:val="28"/>
          <w:szCs w:val="28"/>
        </w:rPr>
        <w:t>а</w:t>
      </w:r>
      <w:r w:rsidRPr="00E91445">
        <w:rPr>
          <w:bCs/>
          <w:snapToGrid w:val="0"/>
          <w:sz w:val="28"/>
          <w:szCs w:val="28"/>
        </w:rPr>
        <w:t xml:space="preserve"> от 31.07.2020 </w:t>
      </w:r>
      <w:r>
        <w:rPr>
          <w:bCs/>
          <w:snapToGrid w:val="0"/>
          <w:sz w:val="28"/>
          <w:szCs w:val="28"/>
        </w:rPr>
        <w:t>№</w:t>
      </w:r>
      <w:r w:rsidRPr="00E91445">
        <w:rPr>
          <w:bCs/>
          <w:snapToGrid w:val="0"/>
          <w:sz w:val="28"/>
          <w:szCs w:val="28"/>
        </w:rPr>
        <w:t xml:space="preserve"> 248-</w:t>
      </w:r>
      <w:r>
        <w:rPr>
          <w:bCs/>
          <w:snapToGrid w:val="0"/>
          <w:sz w:val="28"/>
          <w:szCs w:val="28"/>
        </w:rPr>
        <w:t>ФЗ «</w:t>
      </w:r>
      <w:r w:rsidRPr="00E91445">
        <w:rPr>
          <w:bCs/>
          <w:snapToGrid w:val="0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bCs/>
          <w:snapToGrid w:val="0"/>
          <w:sz w:val="28"/>
          <w:szCs w:val="28"/>
        </w:rPr>
        <w:t>»</w:t>
      </w:r>
      <w:r w:rsidRPr="00E91445">
        <w:rPr>
          <w:bCs/>
          <w:snapToGrid w:val="0"/>
          <w:sz w:val="28"/>
          <w:szCs w:val="28"/>
        </w:rPr>
        <w:t xml:space="preserve">, </w:t>
      </w:r>
      <w:r>
        <w:rPr>
          <w:bCs/>
          <w:snapToGrid w:val="0"/>
          <w:sz w:val="28"/>
          <w:szCs w:val="28"/>
        </w:rPr>
        <w:t>п</w:t>
      </w:r>
      <w:r w:rsidRPr="00662D0B">
        <w:rPr>
          <w:bCs/>
          <w:snapToGrid w:val="0"/>
          <w:sz w:val="28"/>
          <w:szCs w:val="28"/>
        </w:rPr>
        <w:t>остановление</w:t>
      </w:r>
      <w:r>
        <w:rPr>
          <w:bCs/>
          <w:snapToGrid w:val="0"/>
          <w:sz w:val="28"/>
          <w:szCs w:val="28"/>
        </w:rPr>
        <w:t>м</w:t>
      </w:r>
      <w:r w:rsidRPr="00662D0B">
        <w:rPr>
          <w:bCs/>
          <w:snapToGrid w:val="0"/>
          <w:sz w:val="28"/>
          <w:szCs w:val="28"/>
        </w:rPr>
        <w:t xml:space="preserve"> Правительства РФ от 25.06.2021 </w:t>
      </w:r>
      <w:r>
        <w:rPr>
          <w:bCs/>
          <w:snapToGrid w:val="0"/>
          <w:sz w:val="28"/>
          <w:szCs w:val="28"/>
        </w:rPr>
        <w:t>№</w:t>
      </w:r>
      <w:r w:rsidRPr="00662D0B">
        <w:rPr>
          <w:bCs/>
          <w:snapToGrid w:val="0"/>
          <w:sz w:val="28"/>
          <w:szCs w:val="28"/>
        </w:rPr>
        <w:t xml:space="preserve"> 990 </w:t>
      </w:r>
      <w:r>
        <w:rPr>
          <w:bCs/>
          <w:snapToGrid w:val="0"/>
          <w:sz w:val="28"/>
          <w:szCs w:val="28"/>
        </w:rPr>
        <w:t>«</w:t>
      </w:r>
      <w:r w:rsidRPr="00662D0B">
        <w:rPr>
          <w:bCs/>
          <w:snapToGrid w:val="0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bCs/>
          <w:snapToGrid w:val="0"/>
          <w:sz w:val="28"/>
          <w:szCs w:val="28"/>
        </w:rPr>
        <w:t>»</w:t>
      </w:r>
      <w:r w:rsidRPr="00E91445">
        <w:rPr>
          <w:bCs/>
          <w:snapToGrid w:val="0"/>
          <w:sz w:val="28"/>
          <w:szCs w:val="28"/>
        </w:rPr>
        <w:t>, в целях организации и осуществления муниципального контроля</w:t>
      </w:r>
      <w:r>
        <w:rPr>
          <w:bCs/>
          <w:snapToGrid w:val="0"/>
          <w:sz w:val="28"/>
          <w:szCs w:val="28"/>
        </w:rPr>
        <w:t xml:space="preserve"> </w:t>
      </w:r>
      <w:r w:rsidRPr="008149FF">
        <w:rPr>
          <w:bCs/>
          <w:snapToGrid w:val="0"/>
          <w:sz w:val="28"/>
          <w:szCs w:val="28"/>
        </w:rPr>
        <w:t>на автомобильном транспорте и в дорожном хозяйстве</w:t>
      </w:r>
      <w:r w:rsidRPr="00E91445">
        <w:rPr>
          <w:bCs/>
          <w:snapToGrid w:val="0"/>
          <w:sz w:val="28"/>
          <w:szCs w:val="28"/>
        </w:rPr>
        <w:t xml:space="preserve"> </w:t>
      </w:r>
      <w:r w:rsidR="00B65E8F">
        <w:rPr>
          <w:bCs/>
          <w:snapToGrid w:val="0"/>
          <w:sz w:val="28"/>
          <w:szCs w:val="28"/>
        </w:rPr>
        <w:t>на территории</w:t>
      </w:r>
      <w:r w:rsidR="00AE5223">
        <w:rPr>
          <w:bCs/>
          <w:snapToGrid w:val="0"/>
          <w:sz w:val="28"/>
          <w:szCs w:val="28"/>
        </w:rPr>
        <w:t xml:space="preserve"> </w:t>
      </w:r>
      <w:r w:rsidRPr="008149FF">
        <w:rPr>
          <w:bCs/>
          <w:snapToGrid w:val="0"/>
          <w:sz w:val="28"/>
          <w:szCs w:val="28"/>
        </w:rPr>
        <w:t xml:space="preserve">муниципального </w:t>
      </w:r>
      <w:r w:rsidR="00743E60" w:rsidRPr="00743E60">
        <w:rPr>
          <w:bCs/>
          <w:snapToGrid w:val="0"/>
          <w:sz w:val="28"/>
          <w:szCs w:val="28"/>
        </w:rPr>
        <w:t>Перхляйского сельского поселения</w:t>
      </w:r>
      <w:r w:rsidRPr="008149FF">
        <w:rPr>
          <w:bCs/>
          <w:snapToGrid w:val="0"/>
          <w:sz w:val="28"/>
          <w:szCs w:val="28"/>
        </w:rPr>
        <w:t xml:space="preserve">, </w:t>
      </w:r>
      <w:r w:rsidR="00AE5223" w:rsidRPr="00AE5223">
        <w:rPr>
          <w:bCs/>
          <w:snapToGrid w:val="0"/>
          <w:sz w:val="28"/>
          <w:szCs w:val="28"/>
        </w:rPr>
        <w:t>Уставом Перхляйского сельского поселения,</w:t>
      </w:r>
    </w:p>
    <w:p w:rsidR="00AE5223" w:rsidRPr="007E7783" w:rsidRDefault="00AE5223" w:rsidP="00AE5223">
      <w:pPr>
        <w:jc w:val="both"/>
        <w:rPr>
          <w:sz w:val="10"/>
          <w:szCs w:val="10"/>
        </w:rPr>
      </w:pPr>
    </w:p>
    <w:p w:rsidR="00AE5223" w:rsidRPr="00852636" w:rsidRDefault="00AE5223" w:rsidP="00AE52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2636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Перхляйского</w:t>
      </w:r>
      <w:r w:rsidRPr="00852636">
        <w:rPr>
          <w:b/>
          <w:sz w:val="28"/>
          <w:szCs w:val="28"/>
        </w:rPr>
        <w:t xml:space="preserve"> сельского поселения </w:t>
      </w:r>
    </w:p>
    <w:p w:rsidR="00AE5223" w:rsidRPr="00852636" w:rsidRDefault="00AE5223" w:rsidP="00AE52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2636">
        <w:rPr>
          <w:b/>
          <w:sz w:val="28"/>
          <w:szCs w:val="28"/>
        </w:rPr>
        <w:t xml:space="preserve">Рузаевского муниципального района </w:t>
      </w:r>
    </w:p>
    <w:p w:rsidR="00AE5223" w:rsidRDefault="00AE5223" w:rsidP="00AE5223">
      <w:pPr>
        <w:jc w:val="center"/>
        <w:rPr>
          <w:b/>
          <w:sz w:val="28"/>
          <w:szCs w:val="28"/>
        </w:rPr>
      </w:pPr>
      <w:r w:rsidRPr="00852636">
        <w:rPr>
          <w:b/>
          <w:sz w:val="28"/>
          <w:szCs w:val="28"/>
        </w:rPr>
        <w:t>ПОСТАНОВЛЯЕТ:</w:t>
      </w:r>
    </w:p>
    <w:p w:rsidR="00073F93" w:rsidRPr="0097199A" w:rsidRDefault="00073F93" w:rsidP="00073F93">
      <w:pPr>
        <w:ind w:firstLine="900"/>
        <w:jc w:val="both"/>
      </w:pPr>
    </w:p>
    <w:p w:rsidR="008149FF" w:rsidRPr="008149FF" w:rsidRDefault="008149FF" w:rsidP="008149FF">
      <w:pPr>
        <w:numPr>
          <w:ilvl w:val="0"/>
          <w:numId w:val="6"/>
        </w:numPr>
        <w:tabs>
          <w:tab w:val="num" w:pos="426"/>
        </w:tabs>
        <w:ind w:left="0" w:firstLine="0"/>
        <w:jc w:val="both"/>
        <w:rPr>
          <w:color w:val="000000"/>
          <w:sz w:val="28"/>
          <w:szCs w:val="28"/>
        </w:rPr>
      </w:pPr>
      <w:r w:rsidRPr="008149FF">
        <w:rPr>
          <w:color w:val="000000"/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</w:t>
      </w:r>
      <w:r w:rsidR="00372397">
        <w:rPr>
          <w:color w:val="000000"/>
          <w:sz w:val="28"/>
          <w:szCs w:val="28"/>
        </w:rPr>
        <w:t>при осуществлении</w:t>
      </w:r>
      <w:r w:rsidRPr="008149FF">
        <w:rPr>
          <w:color w:val="000000"/>
          <w:sz w:val="28"/>
          <w:szCs w:val="28"/>
        </w:rPr>
        <w:t xml:space="preserve"> муниципального контроля на автомобильном транспорте</w:t>
      </w:r>
      <w:r w:rsidR="00372397">
        <w:rPr>
          <w:color w:val="000000"/>
          <w:sz w:val="28"/>
          <w:szCs w:val="28"/>
        </w:rPr>
        <w:t xml:space="preserve"> </w:t>
      </w:r>
      <w:r w:rsidRPr="008149FF">
        <w:rPr>
          <w:color w:val="000000"/>
          <w:sz w:val="28"/>
          <w:szCs w:val="28"/>
        </w:rPr>
        <w:t xml:space="preserve">и в дорожном хозяйстве </w:t>
      </w:r>
      <w:r w:rsidR="00B65E8F" w:rsidRPr="00B65E8F">
        <w:rPr>
          <w:bCs/>
          <w:snapToGrid w:val="0"/>
          <w:sz w:val="28"/>
          <w:szCs w:val="28"/>
        </w:rPr>
        <w:t>на территории</w:t>
      </w:r>
      <w:r w:rsidR="00B65E8F" w:rsidRPr="008149FF">
        <w:rPr>
          <w:bCs/>
          <w:snapToGrid w:val="0"/>
          <w:sz w:val="28"/>
          <w:szCs w:val="28"/>
        </w:rPr>
        <w:t xml:space="preserve"> </w:t>
      </w:r>
      <w:r w:rsidR="00384291">
        <w:rPr>
          <w:bCs/>
          <w:snapToGrid w:val="0"/>
          <w:sz w:val="28"/>
          <w:szCs w:val="28"/>
        </w:rPr>
        <w:t>Перхляйского</w:t>
      </w:r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="0075797C" w:rsidRPr="00372397">
        <w:rPr>
          <w:color w:val="000000"/>
          <w:sz w:val="28"/>
          <w:szCs w:val="28"/>
        </w:rPr>
        <w:t xml:space="preserve"> </w:t>
      </w:r>
      <w:r w:rsidR="00384291">
        <w:rPr>
          <w:color w:val="000000"/>
          <w:sz w:val="28"/>
          <w:szCs w:val="28"/>
        </w:rPr>
        <w:t>Рузаевского</w:t>
      </w:r>
      <w:r w:rsidR="00372397" w:rsidRPr="00372397">
        <w:rPr>
          <w:color w:val="000000"/>
          <w:sz w:val="28"/>
          <w:szCs w:val="28"/>
        </w:rPr>
        <w:t xml:space="preserve"> муниципального района </w:t>
      </w:r>
      <w:r w:rsidR="00384291">
        <w:rPr>
          <w:color w:val="000000"/>
          <w:sz w:val="28"/>
          <w:szCs w:val="28"/>
        </w:rPr>
        <w:t>Республики Мордовия</w:t>
      </w:r>
      <w:r w:rsidR="00372397" w:rsidRPr="00372397">
        <w:rPr>
          <w:color w:val="000000"/>
          <w:sz w:val="28"/>
          <w:szCs w:val="28"/>
        </w:rPr>
        <w:t xml:space="preserve"> на 202</w:t>
      </w:r>
      <w:r w:rsidR="0075797C">
        <w:rPr>
          <w:color w:val="000000"/>
          <w:sz w:val="28"/>
          <w:szCs w:val="28"/>
        </w:rPr>
        <w:t>4</w:t>
      </w:r>
      <w:r w:rsidR="00372397" w:rsidRPr="00372397">
        <w:rPr>
          <w:color w:val="000000"/>
          <w:sz w:val="28"/>
          <w:szCs w:val="28"/>
        </w:rPr>
        <w:t xml:space="preserve"> год</w:t>
      </w:r>
      <w:r w:rsidR="00372397" w:rsidRPr="008149FF">
        <w:rPr>
          <w:color w:val="000000"/>
          <w:sz w:val="28"/>
          <w:szCs w:val="28"/>
        </w:rPr>
        <w:t xml:space="preserve"> </w:t>
      </w:r>
      <w:r w:rsidRPr="008149FF">
        <w:rPr>
          <w:color w:val="000000"/>
          <w:sz w:val="28"/>
          <w:szCs w:val="28"/>
        </w:rPr>
        <w:t>согласно приложению.</w:t>
      </w:r>
    </w:p>
    <w:p w:rsidR="00AE5223" w:rsidRPr="00AE5223" w:rsidRDefault="00B85892" w:rsidP="00AE52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AE5223" w:rsidRPr="00AE5223">
        <w:rPr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:rsidR="00AE5223" w:rsidRPr="00AE5223" w:rsidRDefault="00B85892" w:rsidP="00AE52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E5223" w:rsidRPr="00AE5223">
        <w:rPr>
          <w:color w:val="000000"/>
          <w:sz w:val="28"/>
          <w:szCs w:val="28"/>
        </w:rPr>
        <w:t>. Настоящее постановление вступает в силу со дня его официального опубликования в информационном бюллетене и подлежит размещению на официальном сайте органов местного самоуправления в сети «Интернет».</w:t>
      </w:r>
    </w:p>
    <w:p w:rsidR="00073F93" w:rsidRDefault="00073F93" w:rsidP="00073F93">
      <w:pPr>
        <w:jc w:val="both"/>
        <w:rPr>
          <w:color w:val="000000"/>
          <w:sz w:val="28"/>
          <w:szCs w:val="28"/>
        </w:rPr>
      </w:pPr>
    </w:p>
    <w:p w:rsidR="00AE5223" w:rsidRPr="00021798" w:rsidRDefault="00AE5223" w:rsidP="00AE522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Pr="00021798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021798">
        <w:rPr>
          <w:sz w:val="28"/>
          <w:szCs w:val="28"/>
        </w:rPr>
        <w:t xml:space="preserve"> </w:t>
      </w:r>
      <w:r>
        <w:rPr>
          <w:sz w:val="28"/>
          <w:szCs w:val="28"/>
        </w:rPr>
        <w:t>Перхляйского</w:t>
      </w:r>
      <w:r w:rsidRPr="00021798">
        <w:rPr>
          <w:sz w:val="28"/>
          <w:szCs w:val="28"/>
        </w:rPr>
        <w:t xml:space="preserve"> </w:t>
      </w:r>
    </w:p>
    <w:p w:rsidR="0075797C" w:rsidRPr="00AE5223" w:rsidRDefault="00AE5223" w:rsidP="00AE5223">
      <w:pPr>
        <w:rPr>
          <w:sz w:val="28"/>
          <w:szCs w:val="28"/>
        </w:rPr>
      </w:pPr>
      <w:r w:rsidRPr="00021798">
        <w:rPr>
          <w:sz w:val="28"/>
          <w:szCs w:val="28"/>
        </w:rPr>
        <w:t xml:space="preserve">сельского поселения                                       </w:t>
      </w:r>
      <w:r>
        <w:rPr>
          <w:sz w:val="28"/>
          <w:szCs w:val="28"/>
        </w:rPr>
        <w:t xml:space="preserve">     </w:t>
      </w:r>
      <w:r w:rsidRPr="0002179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</w:t>
      </w:r>
      <w:r w:rsidRPr="00021798">
        <w:rPr>
          <w:sz w:val="28"/>
          <w:szCs w:val="28"/>
        </w:rPr>
        <w:t xml:space="preserve">    </w:t>
      </w:r>
      <w:r>
        <w:rPr>
          <w:sz w:val="28"/>
          <w:szCs w:val="28"/>
        </w:rPr>
        <w:t>О.А. Тихонова</w:t>
      </w:r>
    </w:p>
    <w:p w:rsidR="0075797C" w:rsidRDefault="0075797C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797C" w:rsidRDefault="0075797C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797C" w:rsidRDefault="0075797C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3D90" w:rsidRDefault="00E53D90" w:rsidP="00B85892">
      <w:pPr>
        <w:shd w:val="clear" w:color="auto" w:fill="FFFFFF"/>
        <w:jc w:val="right"/>
        <w:rPr>
          <w:color w:val="000000"/>
        </w:rPr>
      </w:pPr>
    </w:p>
    <w:p w:rsidR="00E53D90" w:rsidRDefault="00E53D90" w:rsidP="00B85892">
      <w:pPr>
        <w:shd w:val="clear" w:color="auto" w:fill="FFFFFF"/>
        <w:jc w:val="right"/>
        <w:rPr>
          <w:color w:val="000000"/>
        </w:rPr>
      </w:pPr>
    </w:p>
    <w:p w:rsidR="00B85892" w:rsidRPr="00B85892" w:rsidRDefault="00B85892" w:rsidP="00B85892">
      <w:pPr>
        <w:shd w:val="clear" w:color="auto" w:fill="FFFFFF"/>
        <w:jc w:val="right"/>
        <w:rPr>
          <w:color w:val="000000"/>
        </w:rPr>
      </w:pPr>
      <w:r w:rsidRPr="00B85892">
        <w:rPr>
          <w:color w:val="000000"/>
        </w:rPr>
        <w:t xml:space="preserve">Приложение </w:t>
      </w:r>
    </w:p>
    <w:p w:rsidR="00B85892" w:rsidRDefault="00B85892" w:rsidP="00B85892">
      <w:pPr>
        <w:shd w:val="clear" w:color="auto" w:fill="FFFFFF"/>
        <w:jc w:val="right"/>
        <w:rPr>
          <w:color w:val="000000"/>
        </w:rPr>
      </w:pPr>
      <w:r w:rsidRPr="00B85892">
        <w:rPr>
          <w:color w:val="000000"/>
        </w:rPr>
        <w:t xml:space="preserve">к постановлению Администрации  </w:t>
      </w:r>
    </w:p>
    <w:p w:rsidR="00B85892" w:rsidRPr="00B85892" w:rsidRDefault="00B85892" w:rsidP="00B85892">
      <w:pPr>
        <w:shd w:val="clear" w:color="auto" w:fill="FFFFFF"/>
        <w:jc w:val="right"/>
        <w:rPr>
          <w:color w:val="000000"/>
        </w:rPr>
      </w:pPr>
      <w:r w:rsidRPr="00B85892">
        <w:rPr>
          <w:color w:val="000000"/>
        </w:rPr>
        <w:t xml:space="preserve">Перхляйского сельского поселения  </w:t>
      </w:r>
    </w:p>
    <w:p w:rsidR="00B85892" w:rsidRPr="00B85892" w:rsidRDefault="00B85892" w:rsidP="00B85892">
      <w:pPr>
        <w:shd w:val="clear" w:color="auto" w:fill="FFFFFF"/>
        <w:jc w:val="right"/>
        <w:rPr>
          <w:color w:val="000000"/>
        </w:rPr>
      </w:pPr>
      <w:r w:rsidRPr="00B85892">
        <w:rPr>
          <w:color w:val="000000"/>
        </w:rPr>
        <w:t>Рузаевского муниципального района</w:t>
      </w:r>
    </w:p>
    <w:p w:rsidR="0075797C" w:rsidRDefault="00B85892" w:rsidP="00B85892">
      <w:pPr>
        <w:shd w:val="clear" w:color="auto" w:fill="FFFFFF"/>
        <w:jc w:val="right"/>
        <w:rPr>
          <w:color w:val="000000"/>
        </w:rPr>
      </w:pPr>
      <w:r w:rsidRPr="00B85892">
        <w:rPr>
          <w:color w:val="000000"/>
        </w:rPr>
        <w:t xml:space="preserve"> Республики Мордовия </w:t>
      </w:r>
      <w:r w:rsidR="0075797C" w:rsidRPr="00C04254">
        <w:rPr>
          <w:color w:val="000000"/>
        </w:rPr>
        <w:t xml:space="preserve">от </w:t>
      </w:r>
      <w:r w:rsidR="0075797C">
        <w:rPr>
          <w:color w:val="000000"/>
        </w:rPr>
        <w:t xml:space="preserve"> </w:t>
      </w:r>
      <w:r w:rsidR="00E53D90">
        <w:rPr>
          <w:color w:val="000000"/>
        </w:rPr>
        <w:t>05.</w:t>
      </w:r>
      <w:bookmarkStart w:id="0" w:name="_GoBack"/>
      <w:bookmarkEnd w:id="0"/>
      <w:r w:rsidR="00E53D90">
        <w:rPr>
          <w:color w:val="000000"/>
        </w:rPr>
        <w:t>09</w:t>
      </w:r>
      <w:r w:rsidR="00384291">
        <w:rPr>
          <w:color w:val="000000"/>
        </w:rPr>
        <w:t>.</w:t>
      </w:r>
      <w:r w:rsidR="0075797C" w:rsidRPr="00C04254">
        <w:rPr>
          <w:color w:val="000000"/>
        </w:rPr>
        <w:t>20</w:t>
      </w:r>
      <w:r w:rsidR="0075797C">
        <w:rPr>
          <w:color w:val="000000"/>
        </w:rPr>
        <w:t>2</w:t>
      </w:r>
      <w:r w:rsidR="00384291">
        <w:rPr>
          <w:color w:val="000000"/>
        </w:rPr>
        <w:t>4 года</w:t>
      </w:r>
      <w:r w:rsidR="0075797C" w:rsidRPr="00C04254">
        <w:rPr>
          <w:color w:val="000000"/>
        </w:rPr>
        <w:t xml:space="preserve"> № </w:t>
      </w:r>
      <w:r w:rsidR="00E53D90">
        <w:rPr>
          <w:color w:val="000000"/>
        </w:rPr>
        <w:t>35</w:t>
      </w:r>
    </w:p>
    <w:p w:rsidR="00A17A7F" w:rsidRDefault="00A17A7F" w:rsidP="00372397">
      <w:pPr>
        <w:shd w:val="clear" w:color="auto" w:fill="FFFFFF"/>
        <w:jc w:val="right"/>
        <w:rPr>
          <w:color w:val="000000"/>
        </w:rPr>
      </w:pPr>
    </w:p>
    <w:p w:rsidR="00DF1BBB" w:rsidRPr="00C04254" w:rsidRDefault="00DF1BBB" w:rsidP="00DF1BBB">
      <w:pPr>
        <w:shd w:val="clear" w:color="auto" w:fill="FFFFFF"/>
        <w:jc w:val="right"/>
        <w:rPr>
          <w:color w:val="000000"/>
        </w:rPr>
      </w:pPr>
    </w:p>
    <w:p w:rsidR="00372397" w:rsidRPr="00372397" w:rsidRDefault="00372397" w:rsidP="00372397">
      <w:pPr>
        <w:jc w:val="center"/>
        <w:rPr>
          <w:b/>
          <w:color w:val="000000"/>
          <w:sz w:val="28"/>
          <w:szCs w:val="28"/>
        </w:rPr>
      </w:pPr>
      <w:r w:rsidRPr="00372397">
        <w:rPr>
          <w:b/>
          <w:color w:val="000000"/>
          <w:sz w:val="28"/>
          <w:szCs w:val="28"/>
        </w:rPr>
        <w:t>Программа профилактики рисков</w:t>
      </w:r>
    </w:p>
    <w:p w:rsidR="0075797C" w:rsidRDefault="00372397" w:rsidP="00372397">
      <w:pPr>
        <w:jc w:val="center"/>
        <w:rPr>
          <w:b/>
          <w:color w:val="000000"/>
          <w:sz w:val="28"/>
          <w:szCs w:val="28"/>
        </w:rPr>
      </w:pPr>
      <w:r w:rsidRPr="00372397">
        <w:rPr>
          <w:b/>
          <w:color w:val="000000"/>
          <w:sz w:val="28"/>
          <w:szCs w:val="28"/>
        </w:rPr>
        <w:t xml:space="preserve">причинения вреда (ущерба) охраняемым законом ценностям при осуществлении муниципального контроля на автомобильном транспорте и в дорожном хозяйстве </w:t>
      </w:r>
      <w:r w:rsidR="00B65E8F" w:rsidRPr="00B65E8F">
        <w:rPr>
          <w:b/>
          <w:color w:val="000000"/>
          <w:sz w:val="28"/>
          <w:szCs w:val="28"/>
        </w:rPr>
        <w:t>на территории</w:t>
      </w:r>
      <w:r w:rsidR="00B65E8F">
        <w:rPr>
          <w:b/>
          <w:color w:val="000000"/>
          <w:sz w:val="28"/>
          <w:szCs w:val="28"/>
        </w:rPr>
        <w:t xml:space="preserve"> </w:t>
      </w:r>
      <w:r w:rsidR="00384291">
        <w:rPr>
          <w:b/>
          <w:color w:val="000000"/>
          <w:sz w:val="28"/>
          <w:szCs w:val="28"/>
        </w:rPr>
        <w:t>Перхляйского</w:t>
      </w:r>
      <w:r w:rsidR="0075797C" w:rsidRPr="0075797C">
        <w:rPr>
          <w:b/>
          <w:color w:val="000000"/>
          <w:sz w:val="28"/>
          <w:szCs w:val="28"/>
        </w:rPr>
        <w:t xml:space="preserve"> сельского поселения </w:t>
      </w:r>
      <w:r w:rsidR="00384291">
        <w:rPr>
          <w:b/>
          <w:color w:val="000000"/>
          <w:sz w:val="28"/>
          <w:szCs w:val="28"/>
        </w:rPr>
        <w:t>Рузаевского</w:t>
      </w:r>
      <w:r w:rsidRPr="00372397">
        <w:rPr>
          <w:b/>
          <w:color w:val="000000"/>
          <w:sz w:val="28"/>
          <w:szCs w:val="28"/>
        </w:rPr>
        <w:t xml:space="preserve"> муниципального района </w:t>
      </w:r>
      <w:r w:rsidR="00384291">
        <w:rPr>
          <w:b/>
          <w:color w:val="000000"/>
          <w:sz w:val="28"/>
          <w:szCs w:val="28"/>
        </w:rPr>
        <w:t>Республики Мордовия</w:t>
      </w:r>
      <w:r w:rsidRPr="00372397">
        <w:rPr>
          <w:b/>
          <w:color w:val="000000"/>
          <w:sz w:val="28"/>
          <w:szCs w:val="28"/>
        </w:rPr>
        <w:t xml:space="preserve"> </w:t>
      </w:r>
    </w:p>
    <w:p w:rsidR="00372397" w:rsidRDefault="00372397" w:rsidP="00372397">
      <w:pPr>
        <w:jc w:val="center"/>
        <w:rPr>
          <w:b/>
          <w:color w:val="000000"/>
          <w:sz w:val="28"/>
          <w:szCs w:val="28"/>
        </w:rPr>
      </w:pPr>
      <w:r w:rsidRPr="00372397">
        <w:rPr>
          <w:b/>
          <w:color w:val="000000"/>
          <w:sz w:val="28"/>
          <w:szCs w:val="28"/>
        </w:rPr>
        <w:t>на 202</w:t>
      </w:r>
      <w:r w:rsidR="0075797C">
        <w:rPr>
          <w:b/>
          <w:color w:val="000000"/>
          <w:sz w:val="28"/>
          <w:szCs w:val="28"/>
        </w:rPr>
        <w:t>4</w:t>
      </w:r>
      <w:r w:rsidRPr="00372397">
        <w:rPr>
          <w:b/>
          <w:color w:val="000000"/>
          <w:sz w:val="28"/>
          <w:szCs w:val="28"/>
        </w:rPr>
        <w:t xml:space="preserve"> год</w:t>
      </w:r>
    </w:p>
    <w:p w:rsidR="006443BE" w:rsidRPr="00DF1BBB" w:rsidRDefault="006443BE" w:rsidP="00DF1BBB">
      <w:pPr>
        <w:jc w:val="center"/>
        <w:rPr>
          <w:b/>
          <w:color w:val="000000"/>
          <w:sz w:val="28"/>
          <w:szCs w:val="28"/>
        </w:rPr>
      </w:pPr>
    </w:p>
    <w:p w:rsidR="00B06BB0" w:rsidRDefault="00B06BB0" w:rsidP="00372397">
      <w:pPr>
        <w:ind w:firstLine="567"/>
        <w:jc w:val="both"/>
        <w:rPr>
          <w:color w:val="010101"/>
          <w:sz w:val="28"/>
          <w:szCs w:val="28"/>
        </w:rPr>
      </w:pPr>
      <w:r w:rsidRPr="00B06BB0">
        <w:rPr>
          <w:color w:val="010101"/>
          <w:sz w:val="28"/>
          <w:szCs w:val="28"/>
        </w:rPr>
        <w:t xml:space="preserve">Настоящая программа разработана в целях реализации Стандарта комплексной профилактики рисков причинения вреда охраняемым законом ценностям. </w:t>
      </w:r>
    </w:p>
    <w:p w:rsidR="00B06BB0" w:rsidRPr="00B06BB0" w:rsidRDefault="00B06BB0" w:rsidP="00372397">
      <w:pPr>
        <w:ind w:firstLine="567"/>
        <w:jc w:val="both"/>
        <w:rPr>
          <w:color w:val="010101"/>
          <w:sz w:val="28"/>
          <w:szCs w:val="28"/>
        </w:rPr>
      </w:pPr>
      <w:r w:rsidRPr="00B06BB0">
        <w:rPr>
          <w:color w:val="010101"/>
          <w:sz w:val="28"/>
          <w:szCs w:val="28"/>
        </w:rPr>
        <w:t>Программа представляет собой увязанный по целям, задачам, ресурсам и срокам осуществления комплекс профилактических мероприятий, обеспечивающих эффективное решение проблем, препятствующих соблюдению подконтрольными субъектами обязательных требований, и направленных на выявление и устранение конкретных причин и факторов несоблюдения обязательных требований, а также на создание и развитие системы профилактики.</w:t>
      </w:r>
    </w:p>
    <w:p w:rsidR="00372397" w:rsidRPr="00372397" w:rsidRDefault="00372397" w:rsidP="00372397">
      <w:pPr>
        <w:pStyle w:val="a6"/>
        <w:ind w:left="360"/>
        <w:rPr>
          <w:b/>
          <w:color w:val="000000"/>
          <w:sz w:val="28"/>
          <w:szCs w:val="28"/>
        </w:rPr>
      </w:pPr>
    </w:p>
    <w:p w:rsidR="00154E20" w:rsidRDefault="00154E20" w:rsidP="00154E20">
      <w:pPr>
        <w:pStyle w:val="a6"/>
        <w:numPr>
          <w:ilvl w:val="0"/>
          <w:numId w:val="7"/>
        </w:numPr>
        <w:jc w:val="center"/>
        <w:rPr>
          <w:b/>
          <w:color w:val="000000"/>
          <w:sz w:val="28"/>
          <w:szCs w:val="28"/>
        </w:rPr>
      </w:pPr>
      <w:r w:rsidRPr="00154E20">
        <w:rPr>
          <w:b/>
          <w:color w:val="000000"/>
          <w:sz w:val="28"/>
          <w:szCs w:val="28"/>
        </w:rPr>
        <w:t xml:space="preserve">Анализ текущего состояния осуществления вида контроля, </w:t>
      </w:r>
    </w:p>
    <w:p w:rsidR="00154E20" w:rsidRPr="00154E20" w:rsidRDefault="00154E20" w:rsidP="00154E20">
      <w:pPr>
        <w:jc w:val="center"/>
        <w:rPr>
          <w:b/>
          <w:color w:val="000000"/>
          <w:sz w:val="28"/>
          <w:szCs w:val="28"/>
        </w:rPr>
      </w:pPr>
      <w:r w:rsidRPr="00154E20">
        <w:rPr>
          <w:b/>
          <w:color w:val="000000"/>
          <w:sz w:val="28"/>
          <w:szCs w:val="28"/>
        </w:rPr>
        <w:t>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372397" w:rsidRPr="00372397" w:rsidRDefault="00372397" w:rsidP="00372397">
      <w:pPr>
        <w:tabs>
          <w:tab w:val="left" w:pos="1134"/>
        </w:tabs>
        <w:ind w:left="567"/>
        <w:jc w:val="both"/>
        <w:rPr>
          <w:color w:val="000000"/>
          <w:sz w:val="28"/>
          <w:szCs w:val="28"/>
        </w:rPr>
      </w:pPr>
    </w:p>
    <w:p w:rsidR="00154E20" w:rsidRDefault="00154E20" w:rsidP="00B50C7C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положения</w:t>
      </w:r>
    </w:p>
    <w:p w:rsidR="00154E20" w:rsidRPr="00154E20" w:rsidRDefault="00154E20" w:rsidP="00154E20">
      <w:pPr>
        <w:ind w:firstLine="567"/>
        <w:jc w:val="both"/>
        <w:rPr>
          <w:color w:val="010101"/>
          <w:sz w:val="28"/>
          <w:szCs w:val="28"/>
        </w:rPr>
      </w:pPr>
      <w:r w:rsidRPr="00154E20">
        <w:rPr>
          <w:color w:val="010101"/>
          <w:sz w:val="28"/>
          <w:szCs w:val="28"/>
        </w:rPr>
        <w:t>Муниципальный контроль на автомобильном транспорте и в дорожном хозяйстве</w:t>
      </w:r>
      <w:r w:rsidR="00B06BB0">
        <w:rPr>
          <w:color w:val="010101"/>
          <w:sz w:val="28"/>
          <w:szCs w:val="28"/>
        </w:rPr>
        <w:t xml:space="preserve"> </w:t>
      </w:r>
      <w:r w:rsidR="00B65E8F">
        <w:rPr>
          <w:color w:val="010101"/>
          <w:sz w:val="28"/>
          <w:szCs w:val="28"/>
        </w:rPr>
        <w:t xml:space="preserve">на территории </w:t>
      </w:r>
      <w:r w:rsidR="00384291">
        <w:rPr>
          <w:bCs/>
          <w:snapToGrid w:val="0"/>
          <w:sz w:val="28"/>
          <w:szCs w:val="28"/>
        </w:rPr>
        <w:t>Перхляйского</w:t>
      </w:r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="0075797C">
        <w:rPr>
          <w:color w:val="000000"/>
          <w:sz w:val="28"/>
          <w:szCs w:val="28"/>
        </w:rPr>
        <w:t xml:space="preserve"> </w:t>
      </w:r>
      <w:r w:rsidR="00384291">
        <w:rPr>
          <w:color w:val="010101"/>
          <w:sz w:val="28"/>
          <w:szCs w:val="28"/>
        </w:rPr>
        <w:t>Рузаевского</w:t>
      </w:r>
      <w:r w:rsidRPr="00154E20">
        <w:rPr>
          <w:color w:val="010101"/>
          <w:sz w:val="28"/>
          <w:szCs w:val="28"/>
        </w:rPr>
        <w:t xml:space="preserve"> муниципального района </w:t>
      </w:r>
      <w:r w:rsidR="00384291">
        <w:rPr>
          <w:color w:val="010101"/>
          <w:sz w:val="28"/>
          <w:szCs w:val="28"/>
        </w:rPr>
        <w:t>Республики Мордовия</w:t>
      </w:r>
      <w:r w:rsidRPr="00154E20">
        <w:rPr>
          <w:color w:val="010101"/>
          <w:sz w:val="28"/>
          <w:szCs w:val="28"/>
        </w:rPr>
        <w:t xml:space="preserve"> осуществляется администрацией </w:t>
      </w:r>
      <w:r w:rsidR="00384291">
        <w:rPr>
          <w:bCs/>
          <w:snapToGrid w:val="0"/>
          <w:sz w:val="28"/>
          <w:szCs w:val="28"/>
        </w:rPr>
        <w:t>Перхляйского</w:t>
      </w:r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="0075797C">
        <w:rPr>
          <w:color w:val="000000"/>
          <w:sz w:val="28"/>
          <w:szCs w:val="28"/>
        </w:rPr>
        <w:t xml:space="preserve"> </w:t>
      </w:r>
      <w:r w:rsidRPr="00154E20">
        <w:rPr>
          <w:color w:val="010101"/>
          <w:sz w:val="28"/>
          <w:szCs w:val="28"/>
        </w:rPr>
        <w:t>(далее</w:t>
      </w:r>
      <w:r w:rsidR="00B65E8F">
        <w:rPr>
          <w:color w:val="010101"/>
          <w:sz w:val="28"/>
          <w:szCs w:val="28"/>
        </w:rPr>
        <w:t xml:space="preserve"> – </w:t>
      </w:r>
      <w:r w:rsidRPr="00154E20">
        <w:rPr>
          <w:color w:val="010101"/>
          <w:sz w:val="28"/>
          <w:szCs w:val="28"/>
        </w:rPr>
        <w:t>администрация)</w:t>
      </w:r>
      <w:r w:rsidR="00B06BB0">
        <w:rPr>
          <w:color w:val="010101"/>
          <w:sz w:val="28"/>
          <w:szCs w:val="28"/>
        </w:rPr>
        <w:t xml:space="preserve"> в отношении </w:t>
      </w:r>
      <w:r w:rsidR="00B06BB0" w:rsidRPr="00154E20">
        <w:rPr>
          <w:color w:val="010101"/>
          <w:sz w:val="28"/>
          <w:szCs w:val="28"/>
        </w:rPr>
        <w:t>автомобильных дорог</w:t>
      </w:r>
      <w:r w:rsidR="00B06BB0">
        <w:rPr>
          <w:color w:val="010101"/>
          <w:sz w:val="28"/>
          <w:szCs w:val="28"/>
        </w:rPr>
        <w:t xml:space="preserve"> общего пользования</w:t>
      </w:r>
      <w:r w:rsidR="00B06BB0" w:rsidRPr="00154E20">
        <w:rPr>
          <w:color w:val="010101"/>
          <w:sz w:val="28"/>
          <w:szCs w:val="28"/>
        </w:rPr>
        <w:t xml:space="preserve"> местного значения</w:t>
      </w:r>
      <w:r w:rsidRPr="00154E20">
        <w:rPr>
          <w:color w:val="010101"/>
          <w:sz w:val="28"/>
          <w:szCs w:val="28"/>
        </w:rPr>
        <w:t>.</w:t>
      </w:r>
    </w:p>
    <w:p w:rsidR="00B06BB0" w:rsidRPr="00B06BB0" w:rsidRDefault="00B06BB0" w:rsidP="00154E20">
      <w:pPr>
        <w:ind w:firstLine="567"/>
        <w:jc w:val="both"/>
        <w:rPr>
          <w:color w:val="010101"/>
          <w:sz w:val="28"/>
          <w:szCs w:val="28"/>
        </w:rPr>
      </w:pPr>
      <w:r w:rsidRPr="00B06BB0">
        <w:rPr>
          <w:color w:val="010101"/>
          <w:sz w:val="28"/>
          <w:szCs w:val="28"/>
        </w:rPr>
        <w:t xml:space="preserve">Основной задачей муниципального </w:t>
      </w:r>
      <w:r w:rsidR="00964005" w:rsidRPr="00154E20">
        <w:rPr>
          <w:color w:val="010101"/>
          <w:sz w:val="28"/>
          <w:szCs w:val="28"/>
        </w:rPr>
        <w:t>контрол</w:t>
      </w:r>
      <w:r w:rsidR="00964005">
        <w:rPr>
          <w:color w:val="010101"/>
          <w:sz w:val="28"/>
          <w:szCs w:val="28"/>
        </w:rPr>
        <w:t>я</w:t>
      </w:r>
      <w:r w:rsidR="00964005" w:rsidRPr="00154E20">
        <w:rPr>
          <w:color w:val="010101"/>
          <w:sz w:val="28"/>
          <w:szCs w:val="28"/>
        </w:rPr>
        <w:t xml:space="preserve"> </w:t>
      </w:r>
      <w:r w:rsidRPr="00B06BB0">
        <w:rPr>
          <w:color w:val="010101"/>
          <w:sz w:val="28"/>
          <w:szCs w:val="28"/>
        </w:rPr>
        <w:t xml:space="preserve">при реализации полномочий в сфере муниципального контроля </w:t>
      </w:r>
      <w:r w:rsidR="00964005" w:rsidRPr="00154E20">
        <w:rPr>
          <w:color w:val="010101"/>
          <w:sz w:val="28"/>
          <w:szCs w:val="28"/>
        </w:rPr>
        <w:t>на автомобильном транспорте и в дорожном хозяйстве</w:t>
      </w:r>
      <w:r w:rsidR="00964005" w:rsidRPr="00B06BB0">
        <w:rPr>
          <w:color w:val="010101"/>
          <w:sz w:val="28"/>
          <w:szCs w:val="28"/>
        </w:rPr>
        <w:t xml:space="preserve"> </w:t>
      </w:r>
      <w:r w:rsidRPr="00B06BB0">
        <w:rPr>
          <w:color w:val="010101"/>
          <w:sz w:val="28"/>
          <w:szCs w:val="28"/>
        </w:rPr>
        <w:t xml:space="preserve">являются максимальное сохранение </w:t>
      </w:r>
      <w:r w:rsidRPr="00154E20">
        <w:rPr>
          <w:color w:val="010101"/>
          <w:sz w:val="28"/>
          <w:szCs w:val="28"/>
        </w:rPr>
        <w:t>автомобильных дорог</w:t>
      </w:r>
      <w:r>
        <w:rPr>
          <w:color w:val="010101"/>
          <w:sz w:val="28"/>
          <w:szCs w:val="28"/>
        </w:rPr>
        <w:t xml:space="preserve"> общего пользования</w:t>
      </w:r>
      <w:r w:rsidRPr="00154E20">
        <w:rPr>
          <w:color w:val="010101"/>
          <w:sz w:val="28"/>
          <w:szCs w:val="28"/>
        </w:rPr>
        <w:t xml:space="preserve"> местного значения</w:t>
      </w:r>
      <w:r w:rsidRPr="00B06BB0">
        <w:rPr>
          <w:color w:val="010101"/>
          <w:sz w:val="28"/>
          <w:szCs w:val="28"/>
        </w:rPr>
        <w:t xml:space="preserve"> </w:t>
      </w:r>
      <w:r w:rsidR="00B65E8F">
        <w:rPr>
          <w:color w:val="010101"/>
          <w:sz w:val="28"/>
          <w:szCs w:val="28"/>
        </w:rPr>
        <w:t xml:space="preserve">на территории </w:t>
      </w:r>
      <w:r w:rsidR="00384291">
        <w:rPr>
          <w:bCs/>
          <w:snapToGrid w:val="0"/>
          <w:sz w:val="28"/>
          <w:szCs w:val="28"/>
        </w:rPr>
        <w:t>Перхляйского</w:t>
      </w:r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="0075797C">
        <w:rPr>
          <w:color w:val="000000"/>
          <w:sz w:val="28"/>
          <w:szCs w:val="28"/>
        </w:rPr>
        <w:t xml:space="preserve"> </w:t>
      </w:r>
      <w:r w:rsidRPr="00154E20">
        <w:rPr>
          <w:color w:val="010101"/>
          <w:sz w:val="28"/>
          <w:szCs w:val="28"/>
        </w:rPr>
        <w:t xml:space="preserve">(далее </w:t>
      </w:r>
      <w:r>
        <w:rPr>
          <w:color w:val="010101"/>
          <w:sz w:val="28"/>
          <w:szCs w:val="28"/>
        </w:rPr>
        <w:t>–</w:t>
      </w:r>
      <w:r w:rsidRPr="00154E20">
        <w:rPr>
          <w:color w:val="010101"/>
          <w:sz w:val="28"/>
          <w:szCs w:val="28"/>
        </w:rPr>
        <w:t xml:space="preserve"> автомобильные дороги)</w:t>
      </w:r>
      <w:r w:rsidRPr="00B06BB0">
        <w:rPr>
          <w:color w:val="010101"/>
          <w:sz w:val="28"/>
          <w:szCs w:val="28"/>
        </w:rPr>
        <w:t>.</w:t>
      </w:r>
    </w:p>
    <w:p w:rsidR="00154E20" w:rsidRPr="00154E20" w:rsidRDefault="00154E20" w:rsidP="00154E20">
      <w:pPr>
        <w:ind w:firstLine="567"/>
        <w:jc w:val="both"/>
        <w:rPr>
          <w:color w:val="010101"/>
          <w:sz w:val="28"/>
          <w:szCs w:val="28"/>
        </w:rPr>
      </w:pPr>
      <w:r w:rsidRPr="00154E20">
        <w:rPr>
          <w:color w:val="010101"/>
          <w:sz w:val="28"/>
          <w:szCs w:val="28"/>
        </w:rPr>
        <w:t xml:space="preserve">Муниципальный контроль на автомобильном транспорте и в дорожном хозяйстве </w:t>
      </w:r>
      <w:r w:rsidR="00B65E8F">
        <w:rPr>
          <w:color w:val="010101"/>
          <w:sz w:val="28"/>
          <w:szCs w:val="28"/>
        </w:rPr>
        <w:t xml:space="preserve">на территории </w:t>
      </w:r>
      <w:r w:rsidR="00384291">
        <w:rPr>
          <w:bCs/>
          <w:snapToGrid w:val="0"/>
          <w:sz w:val="28"/>
          <w:szCs w:val="28"/>
        </w:rPr>
        <w:t>Перхляйского</w:t>
      </w:r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Pr="00154E20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 xml:space="preserve">– </w:t>
      </w:r>
      <w:r w:rsidRPr="00154E20">
        <w:rPr>
          <w:color w:val="010101"/>
          <w:sz w:val="28"/>
          <w:szCs w:val="28"/>
        </w:rPr>
        <w:t xml:space="preserve">это деятельность органов местного самоуправления по контролю за соблюдением подконтрольными субъектами требований законодательства об обеспечении сохранности автомобильных дорог </w:t>
      </w:r>
      <w:r w:rsidR="00B06BB0">
        <w:rPr>
          <w:color w:val="010101"/>
          <w:sz w:val="28"/>
          <w:szCs w:val="28"/>
        </w:rPr>
        <w:t>общего пользования</w:t>
      </w:r>
      <w:r w:rsidR="00B06BB0" w:rsidRPr="00154E20">
        <w:rPr>
          <w:color w:val="010101"/>
          <w:sz w:val="28"/>
          <w:szCs w:val="28"/>
        </w:rPr>
        <w:t xml:space="preserve"> </w:t>
      </w:r>
      <w:r w:rsidRPr="00154E20">
        <w:rPr>
          <w:color w:val="010101"/>
          <w:sz w:val="28"/>
          <w:szCs w:val="28"/>
        </w:rPr>
        <w:t xml:space="preserve">местного значения при осуществлении последними деятельности и использовании автомобильных </w:t>
      </w:r>
      <w:r w:rsidRPr="00154E20">
        <w:rPr>
          <w:color w:val="010101"/>
          <w:sz w:val="28"/>
          <w:szCs w:val="28"/>
        </w:rPr>
        <w:lastRenderedPageBreak/>
        <w:t xml:space="preserve">дорог, в том числе при реконструкции, капитальном ремонте, ремонте автомобильных дорог, прокладке, переносе, переустройстве инженерных коммуникаций и их эксплуатации </w:t>
      </w:r>
      <w:r w:rsidR="00B65E8F">
        <w:rPr>
          <w:color w:val="010101"/>
          <w:sz w:val="28"/>
          <w:szCs w:val="28"/>
        </w:rPr>
        <w:t xml:space="preserve">в границах </w:t>
      </w:r>
      <w:r w:rsidRPr="00154E20">
        <w:rPr>
          <w:color w:val="010101"/>
          <w:sz w:val="28"/>
          <w:szCs w:val="28"/>
        </w:rPr>
        <w:t>полосы отвода автомобильных дорог, строительстве, реконструкции, капитальном ремонте, ремонте сооружений пересечения автомобильной дороги с другими автомобильными дорогами и сооружений примыкания автомобильной дороги к другой автомобильной дороге, осуществлении перевозок по автомобильным дорогам опасных, тяжеловесных и (или) крупногабаритных грузов, использовании водоотводных сооружений автомобильных дорог.</w:t>
      </w:r>
    </w:p>
    <w:p w:rsidR="00154E20" w:rsidRPr="00154E20" w:rsidRDefault="00154E20" w:rsidP="00154E20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154E20">
        <w:rPr>
          <w:color w:val="000000"/>
          <w:sz w:val="28"/>
          <w:szCs w:val="28"/>
        </w:rPr>
        <w:t xml:space="preserve">Перечень правовых актов и их отдельных частей (положений), содержащих обязательные требования, соблюдение которых оценивается при проведении администрацией мероприятий по муниципальному контролю на автомобильном транспорте и в дорожном хозяйстве </w:t>
      </w:r>
      <w:r w:rsidR="00B65E8F">
        <w:rPr>
          <w:color w:val="000000"/>
          <w:sz w:val="28"/>
          <w:szCs w:val="28"/>
        </w:rPr>
        <w:t xml:space="preserve">на территории </w:t>
      </w:r>
      <w:r w:rsidR="00384291">
        <w:rPr>
          <w:bCs/>
          <w:snapToGrid w:val="0"/>
          <w:sz w:val="28"/>
          <w:szCs w:val="28"/>
        </w:rPr>
        <w:t>Перхляйского</w:t>
      </w:r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Pr="00154E20">
        <w:rPr>
          <w:color w:val="000000"/>
          <w:sz w:val="28"/>
          <w:szCs w:val="28"/>
        </w:rPr>
        <w:t>:</w:t>
      </w:r>
    </w:p>
    <w:p w:rsidR="00154E20" w:rsidRPr="00154E20" w:rsidRDefault="00154E20" w:rsidP="00154E20">
      <w:pPr>
        <w:ind w:firstLine="567"/>
        <w:jc w:val="both"/>
        <w:rPr>
          <w:color w:val="010101"/>
          <w:sz w:val="28"/>
          <w:szCs w:val="28"/>
        </w:rPr>
      </w:pPr>
      <w:r w:rsidRPr="00154E20">
        <w:rPr>
          <w:color w:val="010101"/>
          <w:sz w:val="28"/>
          <w:szCs w:val="28"/>
        </w:rPr>
        <w:t>- 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154E20" w:rsidRDefault="00154E20" w:rsidP="00154E20">
      <w:pPr>
        <w:ind w:firstLine="567"/>
        <w:jc w:val="both"/>
        <w:rPr>
          <w:color w:val="010101"/>
          <w:sz w:val="28"/>
          <w:szCs w:val="28"/>
        </w:rPr>
      </w:pPr>
      <w:r w:rsidRPr="00154E20">
        <w:rPr>
          <w:color w:val="010101"/>
          <w:sz w:val="28"/>
          <w:szCs w:val="28"/>
        </w:rPr>
        <w:t>- Федеральный закон от 08.11.2007 № 259-ФЗ «Устав автомобильного транспорта и городского наземного электрического транспорта».</w:t>
      </w:r>
    </w:p>
    <w:p w:rsidR="00B06BB0" w:rsidRDefault="00B06BB0" w:rsidP="00154E20">
      <w:pPr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Pr="00B06BB0">
        <w:rPr>
          <w:color w:val="010101"/>
          <w:sz w:val="28"/>
          <w:szCs w:val="28"/>
        </w:rPr>
        <w:t>Федеральны</w:t>
      </w:r>
      <w:r>
        <w:rPr>
          <w:color w:val="010101"/>
          <w:sz w:val="28"/>
          <w:szCs w:val="28"/>
        </w:rPr>
        <w:t>й</w:t>
      </w:r>
      <w:r w:rsidRPr="00B06BB0">
        <w:rPr>
          <w:color w:val="010101"/>
          <w:sz w:val="28"/>
          <w:szCs w:val="28"/>
        </w:rPr>
        <w:t xml:space="preserve"> законом от 06.10.2003 №</w:t>
      </w:r>
      <w:r>
        <w:rPr>
          <w:color w:val="010101"/>
          <w:sz w:val="28"/>
          <w:szCs w:val="28"/>
        </w:rPr>
        <w:t xml:space="preserve"> </w:t>
      </w:r>
      <w:r w:rsidRPr="00B06BB0">
        <w:rPr>
          <w:color w:val="010101"/>
          <w:sz w:val="28"/>
          <w:szCs w:val="28"/>
        </w:rPr>
        <w:t xml:space="preserve">131- ФЗ «Об общих принципах организации местного самоуправления в Российской Федерации», </w:t>
      </w:r>
    </w:p>
    <w:p w:rsidR="00B06BB0" w:rsidRDefault="00B06BB0" w:rsidP="00154E20">
      <w:pPr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Pr="00B06BB0">
        <w:rPr>
          <w:color w:val="010101"/>
          <w:sz w:val="28"/>
          <w:szCs w:val="28"/>
        </w:rPr>
        <w:t>Федеральны</w:t>
      </w:r>
      <w:r>
        <w:rPr>
          <w:color w:val="010101"/>
          <w:sz w:val="28"/>
          <w:szCs w:val="28"/>
        </w:rPr>
        <w:t>й</w:t>
      </w:r>
      <w:r w:rsidRPr="00B06BB0">
        <w:rPr>
          <w:color w:val="010101"/>
          <w:sz w:val="28"/>
          <w:szCs w:val="28"/>
        </w:rPr>
        <w:t xml:space="preserve"> закон от 31.07.2020 </w:t>
      </w:r>
      <w:r>
        <w:rPr>
          <w:color w:val="010101"/>
          <w:sz w:val="28"/>
          <w:szCs w:val="28"/>
        </w:rPr>
        <w:t>№ 248-ФЗ (ред. от 11.06.2021) «</w:t>
      </w:r>
      <w:r w:rsidRPr="00B06BB0">
        <w:rPr>
          <w:color w:val="010101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color w:val="010101"/>
          <w:sz w:val="28"/>
          <w:szCs w:val="28"/>
        </w:rPr>
        <w:t xml:space="preserve">» </w:t>
      </w:r>
    </w:p>
    <w:p w:rsidR="00B06BB0" w:rsidRDefault="00B06BB0" w:rsidP="00154E20">
      <w:pPr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Pr="00B06BB0">
        <w:rPr>
          <w:color w:val="010101"/>
          <w:sz w:val="28"/>
          <w:szCs w:val="28"/>
        </w:rPr>
        <w:t>ины</w:t>
      </w:r>
      <w:r>
        <w:rPr>
          <w:color w:val="010101"/>
          <w:sz w:val="28"/>
          <w:szCs w:val="28"/>
        </w:rPr>
        <w:t>е</w:t>
      </w:r>
      <w:r w:rsidRPr="00B06BB0">
        <w:rPr>
          <w:color w:val="010101"/>
          <w:sz w:val="28"/>
          <w:szCs w:val="28"/>
        </w:rPr>
        <w:t xml:space="preserve"> нормативны</w:t>
      </w:r>
      <w:r>
        <w:rPr>
          <w:color w:val="010101"/>
          <w:sz w:val="28"/>
          <w:szCs w:val="28"/>
        </w:rPr>
        <w:t>е</w:t>
      </w:r>
      <w:r w:rsidRPr="00B06BB0">
        <w:rPr>
          <w:color w:val="010101"/>
          <w:sz w:val="28"/>
          <w:szCs w:val="28"/>
        </w:rPr>
        <w:t xml:space="preserve"> правовы</w:t>
      </w:r>
      <w:r>
        <w:rPr>
          <w:color w:val="010101"/>
          <w:sz w:val="28"/>
          <w:szCs w:val="28"/>
        </w:rPr>
        <w:t>е</w:t>
      </w:r>
      <w:r w:rsidRPr="00B06BB0">
        <w:rPr>
          <w:color w:val="010101"/>
          <w:sz w:val="28"/>
          <w:szCs w:val="28"/>
        </w:rPr>
        <w:t xml:space="preserve"> акт</w:t>
      </w:r>
      <w:r>
        <w:rPr>
          <w:color w:val="010101"/>
          <w:sz w:val="28"/>
          <w:szCs w:val="28"/>
        </w:rPr>
        <w:t>ы</w:t>
      </w:r>
      <w:r w:rsidRPr="00B06BB0">
        <w:rPr>
          <w:color w:val="010101"/>
          <w:sz w:val="28"/>
          <w:szCs w:val="28"/>
        </w:rPr>
        <w:t xml:space="preserve">. </w:t>
      </w:r>
    </w:p>
    <w:p w:rsidR="00154E20" w:rsidRPr="00154E20" w:rsidRDefault="00154E20" w:rsidP="00154E20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154E20">
        <w:rPr>
          <w:color w:val="000000"/>
          <w:sz w:val="28"/>
          <w:szCs w:val="28"/>
        </w:rPr>
        <w:t>Подконтрольные субъекты:</w:t>
      </w:r>
    </w:p>
    <w:p w:rsidR="00154E20" w:rsidRPr="001603D5" w:rsidRDefault="00154E20" w:rsidP="00154E20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юридические лица, индивидуальные предприниматели и физические лица при осуществлении ими производственной и иной деятельности в отношении автомобильных дорог.</w:t>
      </w:r>
    </w:p>
    <w:p w:rsidR="000B4A02" w:rsidRPr="000B4A02" w:rsidRDefault="000B4A02" w:rsidP="000B4A02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0B4A02">
        <w:rPr>
          <w:color w:val="000000"/>
          <w:sz w:val="28"/>
          <w:szCs w:val="28"/>
        </w:rPr>
        <w:t>Муниципальный контроль осуществляется посредством:</w:t>
      </w:r>
    </w:p>
    <w:p w:rsidR="000B4A02" w:rsidRPr="001603D5" w:rsidRDefault="000B4A02" w:rsidP="000B4A02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в области автомобильных дорог и дорожной деятельности </w:t>
      </w:r>
      <w:r w:rsidR="00B65E8F">
        <w:rPr>
          <w:color w:val="010101"/>
          <w:sz w:val="28"/>
          <w:szCs w:val="28"/>
        </w:rPr>
        <w:t xml:space="preserve">на территории </w:t>
      </w:r>
      <w:r w:rsidR="00384291">
        <w:rPr>
          <w:bCs/>
          <w:snapToGrid w:val="0"/>
          <w:sz w:val="28"/>
          <w:szCs w:val="28"/>
        </w:rPr>
        <w:t>Перхляйского</w:t>
      </w:r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Pr="001603D5">
        <w:rPr>
          <w:color w:val="010101"/>
          <w:sz w:val="28"/>
          <w:szCs w:val="28"/>
        </w:rPr>
        <w:t>;</w:t>
      </w:r>
    </w:p>
    <w:p w:rsidR="000B4A02" w:rsidRPr="001603D5" w:rsidRDefault="000B4A02" w:rsidP="000B4A02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0B4A02" w:rsidRPr="001603D5" w:rsidRDefault="000B4A02" w:rsidP="000B4A02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0B4A02" w:rsidRPr="001603D5" w:rsidRDefault="000B4A02" w:rsidP="000B4A02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0B4A02" w:rsidRPr="000B4A02" w:rsidRDefault="000B4A02" w:rsidP="000B4A02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0B4A02">
        <w:rPr>
          <w:color w:val="000000"/>
          <w:sz w:val="28"/>
          <w:szCs w:val="28"/>
        </w:rPr>
        <w:t>Данные о проведенных мероприятиях.</w:t>
      </w:r>
    </w:p>
    <w:p w:rsidR="00A17A7F" w:rsidRPr="00A17A7F" w:rsidRDefault="00A17A7F" w:rsidP="00A17A7F">
      <w:pPr>
        <w:ind w:firstLine="567"/>
        <w:jc w:val="both"/>
        <w:rPr>
          <w:color w:val="010101"/>
          <w:sz w:val="28"/>
          <w:szCs w:val="28"/>
        </w:rPr>
      </w:pPr>
      <w:r w:rsidRPr="00A17A7F">
        <w:rPr>
          <w:color w:val="010101"/>
          <w:sz w:val="28"/>
          <w:szCs w:val="28"/>
        </w:rPr>
        <w:t xml:space="preserve">В связи с </w:t>
      </w:r>
      <w:r w:rsidRPr="00523EBE">
        <w:rPr>
          <w:color w:val="010101"/>
          <w:sz w:val="28"/>
          <w:szCs w:val="28"/>
        </w:rPr>
        <w:t>запретом на проведение в 202</w:t>
      </w:r>
      <w:r w:rsidR="0075797C" w:rsidRPr="00523EBE">
        <w:rPr>
          <w:color w:val="010101"/>
          <w:sz w:val="28"/>
          <w:szCs w:val="28"/>
        </w:rPr>
        <w:t>3</w:t>
      </w:r>
      <w:r w:rsidRPr="00523EBE">
        <w:rPr>
          <w:color w:val="010101"/>
          <w:sz w:val="28"/>
          <w:szCs w:val="28"/>
        </w:rPr>
        <w:t xml:space="preserve"> году плановых контрольных (надзорных) мероприятий, установленным Постановлением Правительства РФ от 10 марта 2022 г. № 336 «Об особенностях организации и осуществления </w:t>
      </w:r>
      <w:r w:rsidRPr="00523EBE">
        <w:rPr>
          <w:color w:val="010101"/>
          <w:sz w:val="28"/>
          <w:szCs w:val="28"/>
        </w:rPr>
        <w:lastRenderedPageBreak/>
        <w:t>государственного контроля (надзора), муниципального контроля» плановые проверки в отношении подконтрольных субъектов</w:t>
      </w:r>
      <w:r w:rsidRPr="00A17A7F">
        <w:rPr>
          <w:color w:val="010101"/>
          <w:sz w:val="28"/>
          <w:szCs w:val="28"/>
        </w:rPr>
        <w:t xml:space="preserve"> в 202</w:t>
      </w:r>
      <w:r w:rsidR="0075797C">
        <w:rPr>
          <w:color w:val="010101"/>
          <w:sz w:val="28"/>
          <w:szCs w:val="28"/>
        </w:rPr>
        <w:t>3</w:t>
      </w:r>
      <w:r w:rsidRPr="00A17A7F">
        <w:rPr>
          <w:color w:val="010101"/>
          <w:sz w:val="28"/>
          <w:szCs w:val="28"/>
        </w:rPr>
        <w:t xml:space="preserve"> году не проводились.</w:t>
      </w:r>
    </w:p>
    <w:p w:rsidR="00A17A7F" w:rsidRPr="00A17A7F" w:rsidRDefault="000B4A02" w:rsidP="00A17A7F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A17A7F">
        <w:rPr>
          <w:color w:val="000000"/>
          <w:sz w:val="28"/>
          <w:szCs w:val="28"/>
        </w:rPr>
        <w:t xml:space="preserve"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автомобильного транспорта и в дорожном хозяйстве </w:t>
      </w:r>
      <w:r w:rsidR="00B65E8F" w:rsidRPr="00A17A7F">
        <w:rPr>
          <w:color w:val="000000"/>
          <w:sz w:val="28"/>
          <w:szCs w:val="28"/>
        </w:rPr>
        <w:t xml:space="preserve">на территории </w:t>
      </w:r>
      <w:r w:rsidR="00384291">
        <w:rPr>
          <w:bCs/>
          <w:snapToGrid w:val="0"/>
          <w:sz w:val="28"/>
          <w:szCs w:val="28"/>
        </w:rPr>
        <w:t>Перхляйского</w:t>
      </w:r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Pr="00A17A7F">
        <w:rPr>
          <w:color w:val="000000"/>
          <w:sz w:val="28"/>
          <w:szCs w:val="28"/>
        </w:rPr>
        <w:t xml:space="preserve">, устранения причин, факторов и условий, способствующих указанным нарушениям, </w:t>
      </w:r>
      <w:r w:rsidR="00803C12" w:rsidRPr="00A17A7F">
        <w:rPr>
          <w:color w:val="000000"/>
          <w:sz w:val="28"/>
          <w:szCs w:val="28"/>
        </w:rPr>
        <w:t xml:space="preserve">на официальном сайте </w:t>
      </w:r>
      <w:r w:rsidR="00384291">
        <w:rPr>
          <w:bCs/>
          <w:snapToGrid w:val="0"/>
          <w:sz w:val="28"/>
          <w:szCs w:val="28"/>
        </w:rPr>
        <w:t>Перхляйского</w:t>
      </w:r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Pr="00A17A7F">
        <w:rPr>
          <w:color w:val="000000"/>
          <w:sz w:val="28"/>
          <w:szCs w:val="28"/>
        </w:rPr>
        <w:t xml:space="preserve"> </w:t>
      </w:r>
      <w:r w:rsidR="00A17A7F" w:rsidRPr="00A17A7F">
        <w:rPr>
          <w:color w:val="000000"/>
          <w:sz w:val="28"/>
          <w:szCs w:val="28"/>
        </w:rPr>
        <w:t>размещена</w:t>
      </w:r>
      <w:r w:rsidR="00A17A7F">
        <w:rPr>
          <w:color w:val="000000"/>
          <w:sz w:val="28"/>
          <w:szCs w:val="28"/>
        </w:rPr>
        <w:t xml:space="preserve"> </w:t>
      </w:r>
      <w:r w:rsidR="00A17A7F" w:rsidRPr="00A24325">
        <w:rPr>
          <w:color w:val="000000"/>
          <w:sz w:val="28"/>
          <w:szCs w:val="28"/>
        </w:rPr>
        <w:t xml:space="preserve">Программа профилактики рисков </w:t>
      </w:r>
      <w:r w:rsidR="00A17A7F" w:rsidRPr="00A17A7F">
        <w:rPr>
          <w:color w:val="000000"/>
          <w:sz w:val="28"/>
          <w:szCs w:val="28"/>
        </w:rPr>
        <w:t xml:space="preserve">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территории </w:t>
      </w:r>
      <w:r w:rsidR="00B85892">
        <w:rPr>
          <w:bCs/>
          <w:snapToGrid w:val="0"/>
          <w:sz w:val="28"/>
          <w:szCs w:val="28"/>
        </w:rPr>
        <w:t>Перхляйского</w:t>
      </w:r>
      <w:r w:rsidR="00B85892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="00A17A7F" w:rsidRPr="00A17A7F">
        <w:rPr>
          <w:color w:val="000000"/>
          <w:sz w:val="28"/>
          <w:szCs w:val="28"/>
        </w:rPr>
        <w:t xml:space="preserve"> </w:t>
      </w:r>
      <w:r w:rsidR="00384291">
        <w:rPr>
          <w:color w:val="000000"/>
          <w:sz w:val="28"/>
          <w:szCs w:val="28"/>
        </w:rPr>
        <w:t>Рузаевского</w:t>
      </w:r>
      <w:r w:rsidR="00A17A7F" w:rsidRPr="00A17A7F">
        <w:rPr>
          <w:color w:val="000000"/>
          <w:sz w:val="28"/>
          <w:szCs w:val="28"/>
        </w:rPr>
        <w:t xml:space="preserve"> муниципального района </w:t>
      </w:r>
      <w:r w:rsidR="00384291">
        <w:rPr>
          <w:color w:val="000000"/>
          <w:sz w:val="28"/>
          <w:szCs w:val="28"/>
        </w:rPr>
        <w:t>Республики Мордовия</w:t>
      </w:r>
      <w:r w:rsidR="00A17A7F" w:rsidRPr="00A17A7F">
        <w:rPr>
          <w:color w:val="000000"/>
          <w:sz w:val="28"/>
          <w:szCs w:val="28"/>
        </w:rPr>
        <w:t xml:space="preserve"> на 202</w:t>
      </w:r>
      <w:r w:rsidR="0075797C">
        <w:rPr>
          <w:color w:val="000000"/>
          <w:sz w:val="28"/>
          <w:szCs w:val="28"/>
        </w:rPr>
        <w:t>3</w:t>
      </w:r>
      <w:r w:rsidR="00A17A7F" w:rsidRPr="00A17A7F">
        <w:rPr>
          <w:color w:val="000000"/>
          <w:sz w:val="28"/>
          <w:szCs w:val="28"/>
        </w:rPr>
        <w:t xml:space="preserve"> год</w:t>
      </w:r>
      <w:r w:rsidR="00A17A7F">
        <w:rPr>
          <w:color w:val="000000"/>
          <w:sz w:val="28"/>
          <w:szCs w:val="28"/>
        </w:rPr>
        <w:t>.</w:t>
      </w:r>
    </w:p>
    <w:p w:rsidR="00A17A7F" w:rsidRPr="00A17A7F" w:rsidRDefault="00A17A7F" w:rsidP="00A17A7F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A17A7F">
        <w:rPr>
          <w:color w:val="000000"/>
          <w:sz w:val="28"/>
          <w:szCs w:val="28"/>
        </w:rPr>
        <w:t>В рамках проведения работы, направленной на предупреждение нарушений обязательных требований, в 202</w:t>
      </w:r>
      <w:r w:rsidR="0075797C">
        <w:rPr>
          <w:color w:val="000000"/>
          <w:sz w:val="28"/>
          <w:szCs w:val="28"/>
        </w:rPr>
        <w:t>3</w:t>
      </w:r>
      <w:r w:rsidRPr="00A17A7F">
        <w:rPr>
          <w:color w:val="000000"/>
          <w:sz w:val="28"/>
          <w:szCs w:val="28"/>
        </w:rPr>
        <w:t xml:space="preserve"> году Администрацией осуществлялись следующие профилактические мероприятия, предусмотренные Программой профилактики рисков причинения вреда (ущерба) охраняемым законом ценностям при осуществлении муниципального контроля:</w:t>
      </w:r>
    </w:p>
    <w:p w:rsidR="00A17A7F" w:rsidRPr="00A17A7F" w:rsidRDefault="00A17A7F" w:rsidP="00A17A7F">
      <w:pPr>
        <w:ind w:firstLine="567"/>
        <w:jc w:val="both"/>
        <w:rPr>
          <w:color w:val="010101"/>
          <w:sz w:val="28"/>
          <w:szCs w:val="28"/>
        </w:rPr>
      </w:pPr>
      <w:r w:rsidRPr="00A17A7F">
        <w:rPr>
          <w:color w:val="010101"/>
          <w:sz w:val="28"/>
          <w:szCs w:val="28"/>
        </w:rPr>
        <w:t xml:space="preserve">- поддержание в актуальном состоянии размещенных на официальном сайте </w:t>
      </w:r>
      <w:r w:rsidR="00384291">
        <w:rPr>
          <w:bCs/>
          <w:snapToGrid w:val="0"/>
          <w:sz w:val="28"/>
          <w:szCs w:val="28"/>
        </w:rPr>
        <w:t>Перхляйского</w:t>
      </w:r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="0075797C" w:rsidRPr="00A17A7F">
        <w:rPr>
          <w:color w:val="010101"/>
          <w:sz w:val="28"/>
          <w:szCs w:val="28"/>
        </w:rPr>
        <w:t xml:space="preserve"> </w:t>
      </w:r>
      <w:r w:rsidRPr="00A17A7F">
        <w:rPr>
          <w:color w:val="010101"/>
          <w:sz w:val="28"/>
          <w:szCs w:val="28"/>
        </w:rPr>
        <w:t>в информационно-телекоммуникационной сети «Интернет» перечней нормативных правовых актов, содержащих обязательные требования;</w:t>
      </w:r>
    </w:p>
    <w:p w:rsidR="00A17A7F" w:rsidRPr="000B4A02" w:rsidRDefault="00A17A7F" w:rsidP="00A17A7F">
      <w:pPr>
        <w:ind w:firstLine="567"/>
        <w:jc w:val="both"/>
        <w:rPr>
          <w:color w:val="010101"/>
          <w:sz w:val="28"/>
          <w:szCs w:val="28"/>
        </w:rPr>
      </w:pPr>
      <w:r w:rsidRPr="00A17A7F">
        <w:rPr>
          <w:color w:val="010101"/>
          <w:sz w:val="28"/>
          <w:szCs w:val="28"/>
        </w:rPr>
        <w:t>В 202</w:t>
      </w:r>
      <w:r w:rsidR="0075797C">
        <w:rPr>
          <w:color w:val="010101"/>
          <w:sz w:val="28"/>
          <w:szCs w:val="28"/>
        </w:rPr>
        <w:t>3</w:t>
      </w:r>
      <w:r w:rsidRPr="00A17A7F">
        <w:rPr>
          <w:color w:val="010101"/>
          <w:sz w:val="28"/>
          <w:szCs w:val="28"/>
        </w:rPr>
        <w:t xml:space="preserve"> году администрацией выдано 0 предостережений о недопустимости нарушения обязательных требований.</w:t>
      </w:r>
    </w:p>
    <w:p w:rsidR="000B4A02" w:rsidRPr="000B4A02" w:rsidRDefault="000B4A02" w:rsidP="000B4A02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0B4A02">
        <w:rPr>
          <w:color w:val="000000"/>
          <w:sz w:val="28"/>
          <w:szCs w:val="28"/>
        </w:rPr>
        <w:t>Анализ и оценка рисков причинения вреда охраняемым законом ценностям.</w:t>
      </w:r>
    </w:p>
    <w:p w:rsidR="000B4A02" w:rsidRPr="001603D5" w:rsidRDefault="000B4A02" w:rsidP="000B4A02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Ключевыми и наиболее значимыми рисками при реализации программы профилактики нарушений обязательных требований в сфере муниципального контроля на автом</w:t>
      </w:r>
      <w:r>
        <w:rPr>
          <w:color w:val="010101"/>
          <w:sz w:val="28"/>
          <w:szCs w:val="28"/>
        </w:rPr>
        <w:t>обильном транспорте</w:t>
      </w:r>
      <w:r w:rsidRPr="001603D5">
        <w:rPr>
          <w:color w:val="010101"/>
          <w:sz w:val="28"/>
          <w:szCs w:val="28"/>
        </w:rPr>
        <w:t xml:space="preserve"> и в дорожном хозяйстве </w:t>
      </w:r>
      <w:r w:rsidR="00B65E8F">
        <w:rPr>
          <w:color w:val="010101"/>
          <w:sz w:val="28"/>
          <w:szCs w:val="28"/>
        </w:rPr>
        <w:t xml:space="preserve">на территории </w:t>
      </w:r>
      <w:r w:rsidR="00384291">
        <w:rPr>
          <w:bCs/>
          <w:snapToGrid w:val="0"/>
          <w:sz w:val="28"/>
          <w:szCs w:val="28"/>
        </w:rPr>
        <w:t>Перхляйского</w:t>
      </w:r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="0075797C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являются</w:t>
      </w:r>
      <w:r w:rsidRPr="001603D5">
        <w:rPr>
          <w:color w:val="010101"/>
          <w:sz w:val="28"/>
          <w:szCs w:val="28"/>
        </w:rPr>
        <w:t>:</w:t>
      </w:r>
    </w:p>
    <w:p w:rsidR="000B4A02" w:rsidRPr="001603D5" w:rsidRDefault="000B4A02" w:rsidP="000B4A02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различное толкование содержания обязательных требований подконтрольными субъектами, которое может привести к нарушению ими отдельных обязательных требований;</w:t>
      </w:r>
    </w:p>
    <w:p w:rsidR="000B4A02" w:rsidRPr="001603D5" w:rsidRDefault="000B4A02" w:rsidP="000B4A02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нарушение подконтрольными субъектами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0B4A02" w:rsidRPr="001603D5" w:rsidRDefault="000B4A02" w:rsidP="000B4A02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в области автомобильных дорог и дорожной деятельности, установленных в отношении автомобильных дорог и перевозок по муниципальным маршрутам регулярных перевозок, </w:t>
      </w:r>
      <w:r w:rsidRPr="00402653">
        <w:rPr>
          <w:color w:val="010101"/>
          <w:sz w:val="28"/>
          <w:szCs w:val="28"/>
        </w:rPr>
        <w:t>не относящихся к предмету федерального государственного контроля на автомобильном транспорте и в дорожном хозяйстве в области организации регулярных перевозок,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требований.</w:t>
      </w:r>
    </w:p>
    <w:p w:rsidR="00154E20" w:rsidRDefault="00154E20" w:rsidP="00154E20">
      <w:pPr>
        <w:ind w:firstLine="567"/>
        <w:jc w:val="both"/>
        <w:rPr>
          <w:color w:val="010101"/>
          <w:sz w:val="28"/>
          <w:szCs w:val="28"/>
        </w:rPr>
      </w:pPr>
    </w:p>
    <w:p w:rsidR="000B4A02" w:rsidRPr="000B4A02" w:rsidRDefault="000B4A02" w:rsidP="000B4A02">
      <w:pPr>
        <w:pStyle w:val="a6"/>
        <w:numPr>
          <w:ilvl w:val="0"/>
          <w:numId w:val="7"/>
        </w:numPr>
        <w:jc w:val="center"/>
        <w:rPr>
          <w:b/>
          <w:color w:val="000000"/>
          <w:sz w:val="28"/>
          <w:szCs w:val="28"/>
        </w:rPr>
      </w:pPr>
      <w:r w:rsidRPr="000B4A02">
        <w:rPr>
          <w:b/>
          <w:color w:val="000000"/>
          <w:sz w:val="28"/>
          <w:szCs w:val="28"/>
        </w:rPr>
        <w:lastRenderedPageBreak/>
        <w:t>Цели и задачи реализации программы профилактики</w:t>
      </w:r>
    </w:p>
    <w:p w:rsidR="00154E20" w:rsidRDefault="00154E20" w:rsidP="00154E20">
      <w:pPr>
        <w:ind w:firstLine="567"/>
        <w:jc w:val="both"/>
        <w:rPr>
          <w:color w:val="010101"/>
          <w:sz w:val="28"/>
          <w:szCs w:val="28"/>
        </w:rPr>
      </w:pPr>
    </w:p>
    <w:p w:rsidR="00865EC7" w:rsidRPr="003C1823" w:rsidRDefault="00865EC7" w:rsidP="00865EC7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3C1823">
        <w:rPr>
          <w:color w:val="000000"/>
          <w:sz w:val="28"/>
          <w:szCs w:val="28"/>
        </w:rPr>
        <w:t xml:space="preserve">Программа профилактики рисков причинения вреда (ущерба) охраняемым законом ценностям направлена на предупреждение нарушения контролируемыми лицами обязательных требований, снижение риска причинения вреда (ущерба) охраняемым законом. </w:t>
      </w:r>
    </w:p>
    <w:p w:rsidR="00865EC7" w:rsidRPr="003C1823" w:rsidRDefault="00865EC7" w:rsidP="00865EC7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3C1823">
        <w:rPr>
          <w:color w:val="000000"/>
          <w:sz w:val="28"/>
          <w:szCs w:val="28"/>
        </w:rPr>
        <w:t xml:space="preserve">Целями реализация программы профилактики рисков причинения вреда (ущерба) охраняемым законом ценностям являются: </w:t>
      </w:r>
    </w:p>
    <w:p w:rsidR="005E1638" w:rsidRPr="00E95ECC" w:rsidRDefault="00E95ECC" w:rsidP="00E95ECC">
      <w:pPr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</w:t>
      </w:r>
      <w:r w:rsidR="005E1638" w:rsidRPr="00E95ECC">
        <w:rPr>
          <w:color w:val="010101"/>
          <w:sz w:val="28"/>
          <w:szCs w:val="28"/>
        </w:rPr>
        <w:t xml:space="preserve"> стимулирование добросовестного соблюдения обязательных требований всеми контролируемыми лицами; </w:t>
      </w:r>
    </w:p>
    <w:p w:rsidR="00865EC7" w:rsidRPr="001603D5" w:rsidRDefault="00865EC7" w:rsidP="00865EC7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E1638" w:rsidRPr="00E95ECC" w:rsidRDefault="00E95ECC" w:rsidP="00E95ECC">
      <w:pPr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</w:t>
      </w:r>
      <w:r w:rsidR="005E1638" w:rsidRPr="00E95ECC">
        <w:rPr>
          <w:color w:val="010101"/>
          <w:sz w:val="28"/>
          <w:szCs w:val="28"/>
        </w:rPr>
        <w:t xml:space="preserve">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865EC7" w:rsidRPr="003C1823" w:rsidRDefault="00865EC7" w:rsidP="00865EC7">
      <w:pPr>
        <w:ind w:firstLine="540"/>
        <w:jc w:val="both"/>
        <w:rPr>
          <w:color w:val="010101"/>
          <w:sz w:val="28"/>
          <w:szCs w:val="28"/>
        </w:rPr>
      </w:pPr>
      <w:r w:rsidRPr="003C1823">
        <w:rPr>
          <w:color w:val="010101"/>
          <w:sz w:val="28"/>
          <w:szCs w:val="28"/>
        </w:rPr>
        <w:t xml:space="preserve">- повышение прозрачности системы осуществления муниципального контроля (надзора) в </w:t>
      </w:r>
      <w:r w:rsidRPr="001603D5">
        <w:rPr>
          <w:color w:val="010101"/>
          <w:sz w:val="28"/>
          <w:szCs w:val="28"/>
        </w:rPr>
        <w:t>области автомобильных дорог и дорожной деятельности</w:t>
      </w:r>
      <w:r w:rsidRPr="003C1823">
        <w:rPr>
          <w:color w:val="010101"/>
          <w:sz w:val="28"/>
          <w:szCs w:val="28"/>
        </w:rPr>
        <w:t xml:space="preserve">; </w:t>
      </w:r>
    </w:p>
    <w:p w:rsidR="00865EC7" w:rsidRPr="003C1823" w:rsidRDefault="00865EC7" w:rsidP="00865EC7">
      <w:pPr>
        <w:ind w:firstLine="540"/>
        <w:jc w:val="both"/>
        <w:rPr>
          <w:color w:val="010101"/>
          <w:sz w:val="28"/>
          <w:szCs w:val="28"/>
        </w:rPr>
      </w:pPr>
      <w:r w:rsidRPr="003C1823">
        <w:rPr>
          <w:color w:val="010101"/>
          <w:sz w:val="28"/>
          <w:szCs w:val="28"/>
        </w:rPr>
        <w:t xml:space="preserve">- снижение административной нагрузки на контролируемых лиц. </w:t>
      </w:r>
    </w:p>
    <w:p w:rsidR="00865EC7" w:rsidRPr="003C1823" w:rsidRDefault="00865EC7" w:rsidP="00865EC7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3C1823">
        <w:rPr>
          <w:color w:val="000000"/>
          <w:sz w:val="28"/>
          <w:szCs w:val="28"/>
        </w:rPr>
        <w:t xml:space="preserve">Задачами реализация программы профилактики рисков причинения вреда (ущерба) охраняемым законом ценностям являются: </w:t>
      </w:r>
    </w:p>
    <w:p w:rsidR="00865EC7" w:rsidRDefault="00865EC7" w:rsidP="00865EC7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 xml:space="preserve">- выявление </w:t>
      </w:r>
      <w:r w:rsidRPr="003C1823">
        <w:rPr>
          <w:color w:val="010101"/>
          <w:sz w:val="28"/>
          <w:szCs w:val="28"/>
        </w:rPr>
        <w:t xml:space="preserve">факторов угрозы причинения вреда (ущерба) охраняемым законом ценностям, </w:t>
      </w:r>
      <w:r w:rsidRPr="001603D5">
        <w:rPr>
          <w:color w:val="010101"/>
          <w:sz w:val="28"/>
          <w:szCs w:val="28"/>
        </w:rPr>
        <w:t xml:space="preserve">причин и условий, способствующих нарушению обязательных требований, </w:t>
      </w:r>
    </w:p>
    <w:p w:rsidR="00865EC7" w:rsidRPr="001603D5" w:rsidRDefault="00865EC7" w:rsidP="00865EC7">
      <w:pPr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Pr="001603D5">
        <w:rPr>
          <w:color w:val="010101"/>
          <w:sz w:val="28"/>
          <w:szCs w:val="28"/>
        </w:rPr>
        <w:t>определение способов устранения или снижения рисков их возникновения;</w:t>
      </w:r>
    </w:p>
    <w:p w:rsidR="00865EC7" w:rsidRPr="001603D5" w:rsidRDefault="00865EC7" w:rsidP="00865EC7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865EC7" w:rsidRPr="001603D5" w:rsidRDefault="00865EC7" w:rsidP="00865EC7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865EC7" w:rsidRPr="001603D5" w:rsidRDefault="00865EC7" w:rsidP="00865EC7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повышение прозрач</w:t>
      </w:r>
      <w:r>
        <w:rPr>
          <w:color w:val="010101"/>
          <w:sz w:val="28"/>
          <w:szCs w:val="28"/>
        </w:rPr>
        <w:t>ности осуществляемой</w:t>
      </w:r>
      <w:r w:rsidRPr="001603D5">
        <w:rPr>
          <w:color w:val="010101"/>
          <w:sz w:val="28"/>
          <w:szCs w:val="28"/>
        </w:rPr>
        <w:t xml:space="preserve"> контрольной деятельности;</w:t>
      </w:r>
    </w:p>
    <w:p w:rsidR="00865EC7" w:rsidRPr="001603D5" w:rsidRDefault="00865EC7" w:rsidP="00865EC7">
      <w:pPr>
        <w:ind w:firstLine="567"/>
        <w:jc w:val="both"/>
        <w:rPr>
          <w:color w:val="010101"/>
          <w:sz w:val="28"/>
          <w:szCs w:val="28"/>
        </w:rPr>
      </w:pPr>
      <w:r w:rsidRPr="001603D5">
        <w:rPr>
          <w:color w:val="010101"/>
          <w:sz w:val="28"/>
          <w:szCs w:val="28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0B4A02" w:rsidRPr="00FF3191" w:rsidRDefault="000B4A02" w:rsidP="000B4A02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0B4A02" w:rsidRPr="000B4A02" w:rsidRDefault="000B4A02" w:rsidP="000B4A02">
      <w:pPr>
        <w:pStyle w:val="a6"/>
        <w:numPr>
          <w:ilvl w:val="0"/>
          <w:numId w:val="7"/>
        </w:numPr>
        <w:jc w:val="center"/>
        <w:rPr>
          <w:b/>
          <w:color w:val="000000"/>
          <w:sz w:val="28"/>
          <w:szCs w:val="28"/>
        </w:rPr>
      </w:pPr>
      <w:r w:rsidRPr="000B4A02">
        <w:rPr>
          <w:b/>
          <w:color w:val="000000"/>
          <w:sz w:val="28"/>
          <w:szCs w:val="28"/>
        </w:rPr>
        <w:t>Перечень профилактических мероприятий, сроки (периодичность) их проведения</w:t>
      </w:r>
    </w:p>
    <w:p w:rsidR="000B4A02" w:rsidRPr="000B4A02" w:rsidRDefault="000B4A02" w:rsidP="000B4A02">
      <w:pPr>
        <w:ind w:firstLine="567"/>
        <w:jc w:val="both"/>
        <w:rPr>
          <w:color w:val="010101"/>
          <w:sz w:val="28"/>
          <w:szCs w:val="28"/>
        </w:rPr>
      </w:pPr>
    </w:p>
    <w:p w:rsidR="00803C12" w:rsidRPr="00E80F60" w:rsidRDefault="00803C12" w:rsidP="000B4A02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Программные мероприятия предусматривают комплекс мер по предотвращению негативных последствий, которые могут возникнуть при их реализации.</w:t>
      </w:r>
    </w:p>
    <w:p w:rsidR="000B4A02" w:rsidRPr="00E80F60" w:rsidRDefault="000B4A02" w:rsidP="000B4A02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 xml:space="preserve">В рамках осуществления муниципального контроля </w:t>
      </w:r>
      <w:r w:rsidRPr="00E80F60">
        <w:rPr>
          <w:color w:val="000000"/>
          <w:sz w:val="28"/>
          <w:szCs w:val="28"/>
        </w:rPr>
        <w:t xml:space="preserve">на автомобильном транспорте и в дорожном хозяйстве </w:t>
      </w:r>
      <w:r w:rsidR="00B65E8F" w:rsidRPr="00E80F60">
        <w:rPr>
          <w:color w:val="000000"/>
          <w:sz w:val="28"/>
          <w:szCs w:val="28"/>
        </w:rPr>
        <w:t xml:space="preserve">на территории </w:t>
      </w:r>
      <w:r w:rsidR="00B85892" w:rsidRPr="00B85892">
        <w:rPr>
          <w:color w:val="010101"/>
          <w:sz w:val="28"/>
          <w:szCs w:val="28"/>
        </w:rPr>
        <w:t>Перхляйского сельского поселения</w:t>
      </w:r>
      <w:r w:rsidRPr="00E80F60">
        <w:rPr>
          <w:color w:val="010101"/>
          <w:sz w:val="28"/>
          <w:szCs w:val="28"/>
        </w:rPr>
        <w:t xml:space="preserve"> проводятся следующие профилактические мероприятия, если иное не установлено федеральным законом о виде контроля, общими требованиями к организации и осуществлению вида муниципального контроля, утвержденными </w:t>
      </w:r>
      <w:r w:rsidRPr="00E80F60">
        <w:rPr>
          <w:color w:val="010101"/>
          <w:sz w:val="28"/>
          <w:szCs w:val="28"/>
        </w:rPr>
        <w:lastRenderedPageBreak/>
        <w:t xml:space="preserve">Правительством Российской Федерации, </w:t>
      </w:r>
      <w:r w:rsidR="0075797C">
        <w:rPr>
          <w:color w:val="010101"/>
          <w:sz w:val="28"/>
          <w:szCs w:val="28"/>
        </w:rPr>
        <w:t>П</w:t>
      </w:r>
      <w:r w:rsidRPr="00E80F60">
        <w:rPr>
          <w:color w:val="010101"/>
          <w:sz w:val="28"/>
          <w:szCs w:val="28"/>
        </w:rPr>
        <w:t xml:space="preserve">оложением о муниципальном контроле </w:t>
      </w:r>
      <w:r w:rsidRPr="00E80F60">
        <w:rPr>
          <w:color w:val="000000"/>
          <w:sz w:val="28"/>
          <w:szCs w:val="28"/>
        </w:rPr>
        <w:t xml:space="preserve">на автомобильном транспорте и в дорожном хозяйстве </w:t>
      </w:r>
      <w:r w:rsidR="00B65E8F" w:rsidRPr="00E80F60">
        <w:rPr>
          <w:color w:val="000000"/>
          <w:sz w:val="28"/>
          <w:szCs w:val="28"/>
        </w:rPr>
        <w:t>на территории</w:t>
      </w:r>
      <w:r w:rsidR="00120FAB">
        <w:rPr>
          <w:color w:val="000000"/>
          <w:sz w:val="28"/>
          <w:szCs w:val="28"/>
        </w:rPr>
        <w:t xml:space="preserve"> </w:t>
      </w:r>
      <w:r w:rsidRPr="00E80F60">
        <w:rPr>
          <w:color w:val="010101"/>
          <w:sz w:val="28"/>
          <w:szCs w:val="28"/>
        </w:rPr>
        <w:t>МО «Вистинское сельское поселение»:</w:t>
      </w:r>
    </w:p>
    <w:p w:rsidR="000B4A02" w:rsidRPr="00E80F60" w:rsidRDefault="000B4A02" w:rsidP="00154E20">
      <w:pPr>
        <w:ind w:firstLine="567"/>
        <w:jc w:val="both"/>
        <w:rPr>
          <w:color w:val="010101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2552"/>
        <w:gridCol w:w="1842"/>
      </w:tblGrid>
      <w:tr w:rsidR="005A6A33" w:rsidRPr="00E80F60" w:rsidTr="00653C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33" w:rsidRPr="00E80F60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N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33" w:rsidRPr="00E80F60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33" w:rsidRPr="00E80F60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A33" w:rsidRPr="00E80F60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Ответственное</w:t>
            </w:r>
          </w:p>
          <w:p w:rsidR="005A6A33" w:rsidRPr="00E80F60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должностное лицо</w:t>
            </w:r>
          </w:p>
        </w:tc>
      </w:tr>
      <w:tr w:rsidR="00192C64" w:rsidRPr="00E80F60" w:rsidTr="00653CE2"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92C64" w:rsidRPr="00E80F60" w:rsidRDefault="00192C64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E80F60" w:rsidRDefault="00192C64" w:rsidP="00192C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 xml:space="preserve">Информирование по вопросам соблюдения обязательных требований путем размещения и поддержания в актуальном состоянии на официальном сайте </w:t>
            </w:r>
            <w:r w:rsidR="00384291">
              <w:rPr>
                <w:rFonts w:ascii="Times New Roman CYR" w:hAnsi="Times New Roman CYR" w:cs="Times New Roman CYR"/>
              </w:rPr>
              <w:t>Перхляйского</w:t>
            </w:r>
            <w:r w:rsidRPr="00E80F60">
              <w:rPr>
                <w:rFonts w:ascii="Times New Roman CYR" w:hAnsi="Times New Roman CYR" w:cs="Times New Roman CYR"/>
              </w:rPr>
              <w:t xml:space="preserve"> сельского поселения: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1) текстов нормативных правовых актов, регулирующих осуществление муниципального контроля;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2) сведений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3) перечней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 xml:space="preserve">) руководства по соблюдению обязательных требований, разработанные и утвержденные в соответствии с Федеральным </w:t>
            </w:r>
            <w:hyperlink r:id="rId6" w:history="1">
              <w:r w:rsidRPr="0084500D">
                <w:rPr>
                  <w:rFonts w:ascii="Times New Roman CYR" w:hAnsi="Times New Roman CYR" w:cs="Times New Roman CYR"/>
                  <w:sz w:val="20"/>
                  <w:szCs w:val="20"/>
                </w:rPr>
                <w:t>законом</w:t>
              </w:r>
            </w:hyperlink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 xml:space="preserve"> "Об обязательных требованиях в Российской Федерации";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) 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)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) 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) сведения о способах получения консультаций по вопросам соблюдения обязательных требований;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) сведения о применении контрольным (надзорным) органом мер стимулирования добросовестности контролируемых лиц;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10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) сведений о порядке досудебного обжалования решений контрольного (надзорного) органа, действий (бездействия) его должностных лиц;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) доклады о муниципальном контроле;</w:t>
            </w:r>
          </w:p>
          <w:p w:rsidR="004B7234" w:rsidRPr="0084500D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 xml:space="preserve">) информацию о способах и процедуре </w:t>
            </w:r>
            <w:proofErr w:type="spellStart"/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самообследования</w:t>
            </w:r>
            <w:proofErr w:type="spellEnd"/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 xml:space="preserve"> (при ее наличии), в том числе методические рекомендации по проведению </w:t>
            </w:r>
            <w:proofErr w:type="spellStart"/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самообследования</w:t>
            </w:r>
            <w:proofErr w:type="spellEnd"/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 xml:space="preserve"> и подготовке декларации соблюдения обязательных требований, и информацию о декларациях соблюдения обязательных требований, представленных 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контролируемыми лицами;</w:t>
            </w:r>
          </w:p>
          <w:p w:rsidR="00192C64" w:rsidRPr="00E80F60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 xml:space="preserve">) иные сведения, предусмотренные нормативными правовыми актами Российской Федерации, нормативными правовыми актами субъектов Российской Федерации, </w:t>
            </w:r>
            <w:proofErr w:type="spellStart"/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муниципаль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ными</w:t>
            </w:r>
            <w:proofErr w:type="spellEnd"/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 xml:space="preserve"> правовыми актами и (или) программами профилактики рисков причинения вреда.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E80F60" w:rsidRDefault="00192C64" w:rsidP="00FD4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lastRenderedPageBreak/>
              <w:t>В течение года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92C64" w:rsidRPr="00E80F60" w:rsidRDefault="00192C64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Специалист администрации к должностным обязанностям которого относится осуществление муниципального контроля</w:t>
            </w:r>
          </w:p>
        </w:tc>
      </w:tr>
      <w:tr w:rsidR="00192C64" w:rsidRPr="00E80F60" w:rsidTr="00653CE2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92C64" w:rsidRPr="00E80F60" w:rsidRDefault="00192C64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E80F60" w:rsidRDefault="004B7234" w:rsidP="00653C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- 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 xml:space="preserve">утвержденные проверочные листы в формате, допускающем их использование для </w:t>
            </w:r>
            <w:proofErr w:type="spellStart"/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самообследования</w:t>
            </w:r>
            <w:proofErr w:type="spellEnd"/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>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E80F60" w:rsidRDefault="00192C64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Не позднее 5 рабочих дней после их утверждения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</w:tcPr>
          <w:p w:rsidR="00192C64" w:rsidRPr="00E80F60" w:rsidRDefault="00192C64" w:rsidP="00FD4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192C64" w:rsidRPr="00E80F60" w:rsidTr="00653CE2"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92C64" w:rsidRPr="00E80F60" w:rsidRDefault="00192C64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E80F60" w:rsidRDefault="004B7234" w:rsidP="00653C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 w:rsidRPr="0084500D">
              <w:rPr>
                <w:rFonts w:ascii="Times New Roman CYR" w:hAnsi="Times New Roman CYR" w:cs="Times New Roman CYR"/>
                <w:sz w:val="20"/>
                <w:szCs w:val="20"/>
              </w:rPr>
              <w:t xml:space="preserve"> программу профилактики рисков причинения вреда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E80F60" w:rsidRDefault="00192C64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Не позднее 25 декабря предшествующего года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92C64" w:rsidRPr="00E80F60" w:rsidRDefault="00192C64" w:rsidP="00FD4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D49D2" w:rsidRPr="00E80F60" w:rsidTr="00653C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33" w:rsidRPr="00E80F60" w:rsidRDefault="001F56BF" w:rsidP="001F5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2</w:t>
            </w:r>
            <w:r w:rsidR="005A6A33" w:rsidRPr="00E80F60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33" w:rsidRPr="00E80F60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Объявление предостережений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33" w:rsidRPr="00E80F60" w:rsidRDefault="00FD49D2" w:rsidP="00FD4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В течение года</w:t>
            </w:r>
            <w:r w:rsidR="005A6A33" w:rsidRPr="00E80F60">
              <w:rPr>
                <w:rFonts w:ascii="Times New Roman CYR" w:hAnsi="Times New Roman CYR" w:cs="Times New Roman CYR"/>
              </w:rPr>
              <w:t xml:space="preserve"> </w:t>
            </w:r>
            <w:r w:rsidR="00192C64" w:rsidRPr="00E80F60">
              <w:rPr>
                <w:rFonts w:ascii="Times New Roman CYR" w:hAnsi="Times New Roman CYR" w:cs="Times New Roman CYR"/>
              </w:rPr>
              <w:t>не позднее 30 дней со дня появления оснований</w:t>
            </w:r>
            <w:r w:rsidR="005A6A33" w:rsidRPr="00E80F60">
              <w:rPr>
                <w:rFonts w:ascii="Times New Roman CYR" w:hAnsi="Times New Roman CYR" w:cs="Times New Roman CYR"/>
              </w:rPr>
              <w:t xml:space="preserve">, предусмотренных статьей 49 Федерального закона от 31.07.2020 </w:t>
            </w:r>
            <w:r w:rsidRPr="00E80F60">
              <w:rPr>
                <w:rFonts w:ascii="Times New Roman CYR" w:hAnsi="Times New Roman CYR" w:cs="Times New Roman CYR"/>
              </w:rPr>
              <w:t xml:space="preserve">№ </w:t>
            </w:r>
            <w:r w:rsidR="005A6A33" w:rsidRPr="00E80F60">
              <w:rPr>
                <w:rFonts w:ascii="Times New Roman CYR" w:hAnsi="Times New Roman CYR" w:cs="Times New Roman CYR"/>
              </w:rPr>
              <w:t xml:space="preserve">248-ФЗ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6A33" w:rsidRPr="00E80F60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Специалист администрации к должностным обязанностям которого относится осуществление муниципального контроля</w:t>
            </w:r>
          </w:p>
        </w:tc>
      </w:tr>
      <w:tr w:rsidR="005A6A33" w:rsidRPr="00E80F60" w:rsidTr="00653CE2">
        <w:tc>
          <w:tcPr>
            <w:tcW w:w="56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A6A33" w:rsidRPr="00E80F60" w:rsidRDefault="001F56BF" w:rsidP="001F5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3</w:t>
            </w:r>
            <w:r w:rsidR="005A6A33" w:rsidRPr="00E80F60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33" w:rsidRPr="00E80F60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Консультирование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E80F60" w:rsidRDefault="00192C64" w:rsidP="00192C64">
            <w:pPr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По мере обращения подконтрольных субъектов:</w:t>
            </w:r>
          </w:p>
          <w:p w:rsidR="00192C64" w:rsidRPr="00E80F60" w:rsidRDefault="00192C64" w:rsidP="00192C64">
            <w:pPr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- при личном обращении, по телефону – 15 минут с момента соединения с оператором;</w:t>
            </w:r>
          </w:p>
          <w:p w:rsidR="005A6A33" w:rsidRPr="00E80F60" w:rsidRDefault="00192C64" w:rsidP="00192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- при письменном обращении – 30 дней с момента регистрации заявления о получении разъяснений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5A6A33" w:rsidRPr="00E80F60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80F60">
              <w:rPr>
                <w:rFonts w:ascii="Times New Roman CYR" w:hAnsi="Times New Roman CYR" w:cs="Times New Roman CYR"/>
              </w:rPr>
              <w:t>Специалист администрации к должностным обязанностям которого относится осуществление муниципального контроля</w:t>
            </w:r>
          </w:p>
        </w:tc>
      </w:tr>
    </w:tbl>
    <w:p w:rsidR="00653CE2" w:rsidRDefault="00653CE2" w:rsidP="00653CE2">
      <w:pPr>
        <w:pStyle w:val="a6"/>
        <w:tabs>
          <w:tab w:val="left" w:pos="1134"/>
        </w:tabs>
        <w:ind w:left="567"/>
        <w:jc w:val="both"/>
        <w:rPr>
          <w:color w:val="000000"/>
          <w:sz w:val="28"/>
          <w:szCs w:val="28"/>
        </w:rPr>
      </w:pPr>
    </w:p>
    <w:p w:rsidR="00B866A6" w:rsidRPr="00E80F60" w:rsidRDefault="00B866A6" w:rsidP="00B866A6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E80F60">
        <w:rPr>
          <w:color w:val="000000"/>
          <w:sz w:val="28"/>
          <w:szCs w:val="28"/>
        </w:rPr>
        <w:t>Информирование</w:t>
      </w:r>
      <w:r w:rsidR="00120FAB">
        <w:rPr>
          <w:color w:val="000000"/>
          <w:sz w:val="28"/>
          <w:szCs w:val="28"/>
        </w:rPr>
        <w:t>.</w:t>
      </w:r>
    </w:p>
    <w:p w:rsidR="00192C64" w:rsidRPr="00E80F60" w:rsidRDefault="00B866A6" w:rsidP="00192C64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 xml:space="preserve">Информирование осуществляется посредством размещения соответствующих сведений на официальном сайте </w:t>
      </w:r>
      <w:r w:rsidR="00384291">
        <w:rPr>
          <w:bCs/>
          <w:snapToGrid w:val="0"/>
          <w:sz w:val="28"/>
          <w:szCs w:val="28"/>
        </w:rPr>
        <w:t>Перхляйского</w:t>
      </w:r>
      <w:r w:rsidR="0075797C" w:rsidRPr="00646B1C">
        <w:rPr>
          <w:bCs/>
          <w:snapToGrid w:val="0"/>
          <w:sz w:val="28"/>
          <w:szCs w:val="28"/>
        </w:rPr>
        <w:t xml:space="preserve"> сельского поселения</w:t>
      </w:r>
      <w:r w:rsidR="0075797C" w:rsidRPr="00E80F60">
        <w:rPr>
          <w:color w:val="010101"/>
          <w:sz w:val="28"/>
          <w:szCs w:val="28"/>
        </w:rPr>
        <w:t xml:space="preserve"> </w:t>
      </w:r>
      <w:r w:rsidR="00B85892">
        <w:rPr>
          <w:color w:val="010101"/>
          <w:sz w:val="28"/>
          <w:szCs w:val="28"/>
        </w:rPr>
        <w:t>в сети «Интернет»</w:t>
      </w:r>
      <w:r w:rsidRPr="00E80F60">
        <w:rPr>
          <w:color w:val="010101"/>
          <w:sz w:val="28"/>
          <w:szCs w:val="28"/>
        </w:rPr>
        <w:t xml:space="preserve">, через личные кабинеты контролируемых лиц в государственных информационных системах (при их наличии) и в иных формах. </w:t>
      </w:r>
    </w:p>
    <w:p w:rsidR="00192C64" w:rsidRPr="00E80F60" w:rsidRDefault="00192C64" w:rsidP="00192C64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 xml:space="preserve">Профилактическое мероприятие в виде информирования предполагает размещение большого количества информационных материалов, что позволяет достичь такого эффекта, как повышение правовой грамотности контролируемых лиц, формирование одинакового понимания обязательных требований законодательства </w:t>
      </w:r>
      <w:r w:rsidRPr="00E80F60">
        <w:rPr>
          <w:color w:val="000000"/>
          <w:sz w:val="28"/>
          <w:szCs w:val="28"/>
        </w:rPr>
        <w:t xml:space="preserve">в сфере </w:t>
      </w:r>
      <w:r w:rsidRPr="00E80F60">
        <w:rPr>
          <w:color w:val="010101"/>
          <w:sz w:val="28"/>
          <w:szCs w:val="28"/>
        </w:rPr>
        <w:t>как у контрольного (надзорного) органа, так и у контролируемого лица.</w:t>
      </w:r>
    </w:p>
    <w:p w:rsidR="00192C64" w:rsidRPr="00E80F60" w:rsidRDefault="00192C64" w:rsidP="00192C64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В связи с тем, что размещаемая на официальном сайте информация является общедоступной, у всех контролируемых лиц появляется единый источник достоверной и полной информации, использование которого позволит выявлять риски, предотвратить возможные нарушения обязательных требований.</w:t>
      </w:r>
    </w:p>
    <w:p w:rsidR="001F56BF" w:rsidRPr="00E80F60" w:rsidRDefault="001F56BF" w:rsidP="001F56BF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E80F60">
        <w:rPr>
          <w:color w:val="000000"/>
          <w:sz w:val="28"/>
          <w:szCs w:val="28"/>
        </w:rPr>
        <w:lastRenderedPageBreak/>
        <w:t>Объявление предостережений</w:t>
      </w:r>
      <w:r w:rsidR="00120FAB">
        <w:rPr>
          <w:color w:val="000000"/>
          <w:sz w:val="28"/>
          <w:szCs w:val="28"/>
        </w:rPr>
        <w:t>.</w:t>
      </w:r>
      <w:r w:rsidRPr="00E80F60">
        <w:rPr>
          <w:color w:val="000000"/>
          <w:sz w:val="28"/>
          <w:szCs w:val="28"/>
        </w:rPr>
        <w:t xml:space="preserve"> </w:t>
      </w:r>
    </w:p>
    <w:p w:rsidR="00274899" w:rsidRPr="00E80F60" w:rsidRDefault="001F56BF" w:rsidP="001F56BF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П</w:t>
      </w:r>
      <w:r w:rsidR="00274899" w:rsidRPr="00E80F60">
        <w:rPr>
          <w:color w:val="010101"/>
          <w:sz w:val="28"/>
          <w:szCs w:val="28"/>
        </w:rPr>
        <w:t xml:space="preserve">редостережение о недопустимости нарушения обязательных требований (далее – предостережение) </w:t>
      </w:r>
      <w:r w:rsidRPr="00E80F60">
        <w:rPr>
          <w:color w:val="010101"/>
          <w:sz w:val="28"/>
          <w:szCs w:val="28"/>
        </w:rPr>
        <w:t xml:space="preserve">объявляет контролируемому лицу </w:t>
      </w:r>
      <w:r w:rsidR="00274899" w:rsidRPr="00E80F60">
        <w:rPr>
          <w:color w:val="010101"/>
          <w:sz w:val="28"/>
          <w:szCs w:val="28"/>
        </w:rPr>
        <w:t>при наличии сведений о готовящихся нарушениях обязательных требований</w:t>
      </w:r>
      <w:r w:rsidRPr="00E80F60">
        <w:rPr>
          <w:color w:val="010101"/>
          <w:sz w:val="28"/>
          <w:szCs w:val="28"/>
        </w:rPr>
        <w:t xml:space="preserve"> </w:t>
      </w:r>
      <w:r w:rsidR="00274899" w:rsidRPr="00E80F60">
        <w:rPr>
          <w:color w:val="010101"/>
          <w:sz w:val="28"/>
          <w:szCs w:val="28"/>
        </w:rPr>
        <w:t>или признаках нарушений обязательных требований и (или)</w:t>
      </w:r>
      <w:r w:rsidRPr="00E80F60">
        <w:rPr>
          <w:color w:val="010101"/>
          <w:sz w:val="28"/>
          <w:szCs w:val="28"/>
        </w:rPr>
        <w:t xml:space="preserve"> </w:t>
      </w:r>
      <w:r w:rsidR="00274899" w:rsidRPr="00E80F60">
        <w:rPr>
          <w:color w:val="010101"/>
          <w:sz w:val="28"/>
          <w:szCs w:val="28"/>
        </w:rPr>
        <w:t>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обеспечениюсоблюдения обязательных требований.</w:t>
      </w:r>
    </w:p>
    <w:p w:rsidR="00192C64" w:rsidRPr="00E80F60" w:rsidRDefault="00192C64" w:rsidP="00192C64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 xml:space="preserve">При наличии оснований, указанных в пункте 1 статьи 49 Федерального закона № 248-ФЗ, должностными лицами администрации, выявившими данные основания, формируется мотивированное представление (служебная записка) с описанием обстоятельств и предложением об объявлении предостережения, на основании которого контролируемому лицу объявляется предостережение о недопустимости нарушения обязательных требований и предлагается принять меры по обеспечению соблюдения обязательных требований. </w:t>
      </w:r>
    </w:p>
    <w:p w:rsidR="00274899" w:rsidRPr="00E80F60" w:rsidRDefault="00274899" w:rsidP="001F56BF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Предостережение</w:t>
      </w:r>
      <w:r w:rsidR="001F56BF" w:rsidRPr="00E80F60">
        <w:rPr>
          <w:color w:val="010101"/>
          <w:sz w:val="28"/>
          <w:szCs w:val="28"/>
        </w:rPr>
        <w:t xml:space="preserve"> </w:t>
      </w:r>
      <w:r w:rsidRPr="00E80F60">
        <w:rPr>
          <w:color w:val="010101"/>
          <w:sz w:val="28"/>
          <w:szCs w:val="28"/>
        </w:rPr>
        <w:t>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</w:r>
    </w:p>
    <w:p w:rsidR="00192C64" w:rsidRPr="00E80F60" w:rsidRDefault="00192C64" w:rsidP="00192C64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 xml:space="preserve">Объявление предостережения как профилактическое мероприятие является достаточно эффективным, так как контролируемое лицо может получить информацию (не в рамках контрольного (надзорного) мероприятия) об имеющихся и возможных у него нарушениях, а самое главное, устранить нарушения или причины, которые могут привести к таким нарушениям. </w:t>
      </w:r>
    </w:p>
    <w:p w:rsidR="00192C64" w:rsidRPr="00E80F60" w:rsidRDefault="00192C64" w:rsidP="00192C64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Проведение данного профилактического мероприятия позволяет контролируемым лицам предупредить или прекратить совершение нарушений обязательных требований, получить информацию о наличии признаков возможных нарушениях, которые ими могут быть совершены, и исключить их. При этом контрольный (надзорный) орган при проведении данного вида профилактических мероприятий может достичь эффекта в виде снижения количества выявляемых нарушений по причине их предотвращения контролируемыми лицами на основании  полученной информации, а также снижения нагрузки на контрольные (надзорные) органы и расходов на контрольную (надзорную) деятельность.</w:t>
      </w:r>
    </w:p>
    <w:p w:rsidR="00B866A6" w:rsidRPr="00E80F60" w:rsidRDefault="00B866A6" w:rsidP="00B866A6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E80F60">
        <w:rPr>
          <w:color w:val="000000"/>
          <w:sz w:val="28"/>
          <w:szCs w:val="28"/>
        </w:rPr>
        <w:t>Консультирование</w:t>
      </w:r>
      <w:r w:rsidR="00120FAB">
        <w:rPr>
          <w:color w:val="000000"/>
          <w:sz w:val="28"/>
          <w:szCs w:val="28"/>
        </w:rPr>
        <w:t>.</w:t>
      </w:r>
    </w:p>
    <w:p w:rsidR="00B866A6" w:rsidRPr="00E80F60" w:rsidRDefault="00B866A6" w:rsidP="00B866A6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 xml:space="preserve">Консультирование контролируемых лиц и их представителей осуществляется уполномоченным должностным лицом администрации по мере обращения по телефону, </w:t>
      </w:r>
      <w:r w:rsidR="00274899" w:rsidRPr="00E80F60">
        <w:rPr>
          <w:color w:val="010101"/>
          <w:sz w:val="28"/>
          <w:szCs w:val="28"/>
        </w:rPr>
        <w:t xml:space="preserve">посредством видео-конференц-связи, </w:t>
      </w:r>
      <w:r w:rsidRPr="00E80F60">
        <w:rPr>
          <w:color w:val="010101"/>
          <w:sz w:val="28"/>
          <w:szCs w:val="28"/>
        </w:rPr>
        <w:t>на личном приеме, в ходе проведения профилактического мероприятия</w:t>
      </w:r>
      <w:r w:rsidR="00274899" w:rsidRPr="00E80F60">
        <w:rPr>
          <w:color w:val="010101"/>
          <w:sz w:val="28"/>
          <w:szCs w:val="28"/>
        </w:rPr>
        <w:t>, посредством размещения на официальном сайте письменного разъяснения по</w:t>
      </w:r>
      <w:r w:rsidR="007118EE" w:rsidRPr="00E80F60">
        <w:rPr>
          <w:color w:val="010101"/>
          <w:sz w:val="28"/>
          <w:szCs w:val="28"/>
        </w:rPr>
        <w:t xml:space="preserve"> </w:t>
      </w:r>
      <w:r w:rsidR="00274899" w:rsidRPr="00E80F60">
        <w:rPr>
          <w:color w:val="010101"/>
          <w:sz w:val="28"/>
          <w:szCs w:val="28"/>
        </w:rPr>
        <w:t>однотипным обращениям (более 10</w:t>
      </w:r>
      <w:r w:rsidR="007118EE" w:rsidRPr="00E80F60">
        <w:rPr>
          <w:color w:val="010101"/>
          <w:sz w:val="28"/>
          <w:szCs w:val="28"/>
        </w:rPr>
        <w:t xml:space="preserve"> </w:t>
      </w:r>
      <w:r w:rsidR="00274899" w:rsidRPr="00E80F60">
        <w:rPr>
          <w:color w:val="010101"/>
          <w:sz w:val="28"/>
          <w:szCs w:val="28"/>
        </w:rPr>
        <w:t>однотипных обращений) контролируемых лиц и их представителей, подписанного уполномоченным должностным лицом Контрольного органа</w:t>
      </w:r>
      <w:r w:rsidRPr="00E80F60">
        <w:rPr>
          <w:color w:val="010101"/>
          <w:sz w:val="28"/>
          <w:szCs w:val="28"/>
        </w:rPr>
        <w:t xml:space="preserve">. </w:t>
      </w:r>
    </w:p>
    <w:p w:rsidR="00B866A6" w:rsidRPr="00E80F60" w:rsidRDefault="00B866A6" w:rsidP="00B866A6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Консультирование осуществляется по следующим вопросам:</w:t>
      </w:r>
    </w:p>
    <w:p w:rsidR="00274899" w:rsidRPr="00E80F60" w:rsidRDefault="001F56BF" w:rsidP="001F56BF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-</w:t>
      </w:r>
      <w:r w:rsidR="00274899" w:rsidRPr="00E80F60">
        <w:rPr>
          <w:color w:val="010101"/>
          <w:sz w:val="28"/>
          <w:szCs w:val="28"/>
        </w:rPr>
        <w:t xml:space="preserve"> поряд</w:t>
      </w:r>
      <w:r w:rsidR="00934047" w:rsidRPr="00E80F60">
        <w:rPr>
          <w:color w:val="010101"/>
          <w:sz w:val="28"/>
          <w:szCs w:val="28"/>
        </w:rPr>
        <w:t>о</w:t>
      </w:r>
      <w:r w:rsidR="00274899" w:rsidRPr="00E80F60">
        <w:rPr>
          <w:color w:val="010101"/>
          <w:sz w:val="28"/>
          <w:szCs w:val="28"/>
        </w:rPr>
        <w:t>к проведения контрольных мероприятий;</w:t>
      </w:r>
    </w:p>
    <w:p w:rsidR="00274899" w:rsidRPr="00E80F60" w:rsidRDefault="001F56BF" w:rsidP="001F56BF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-</w:t>
      </w:r>
      <w:r w:rsidR="00274899" w:rsidRPr="00E80F60">
        <w:rPr>
          <w:color w:val="010101"/>
          <w:sz w:val="28"/>
          <w:szCs w:val="28"/>
        </w:rPr>
        <w:t xml:space="preserve"> периодичност</w:t>
      </w:r>
      <w:r w:rsidR="00934047" w:rsidRPr="00E80F60">
        <w:rPr>
          <w:color w:val="010101"/>
          <w:sz w:val="28"/>
          <w:szCs w:val="28"/>
        </w:rPr>
        <w:t>ь</w:t>
      </w:r>
      <w:r w:rsidR="00274899" w:rsidRPr="00E80F60">
        <w:rPr>
          <w:color w:val="010101"/>
          <w:sz w:val="28"/>
          <w:szCs w:val="28"/>
        </w:rPr>
        <w:t xml:space="preserve"> проведения контрольных мероприятий;</w:t>
      </w:r>
    </w:p>
    <w:p w:rsidR="00274899" w:rsidRPr="00E80F60" w:rsidRDefault="001F56BF" w:rsidP="001F56BF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-</w:t>
      </w:r>
      <w:r w:rsidR="00274899" w:rsidRPr="00E80F60">
        <w:rPr>
          <w:color w:val="010101"/>
          <w:sz w:val="28"/>
          <w:szCs w:val="28"/>
        </w:rPr>
        <w:t xml:space="preserve"> поряд</w:t>
      </w:r>
      <w:r w:rsidR="00934047" w:rsidRPr="00E80F60">
        <w:rPr>
          <w:color w:val="010101"/>
          <w:sz w:val="28"/>
          <w:szCs w:val="28"/>
        </w:rPr>
        <w:t>о</w:t>
      </w:r>
      <w:r w:rsidR="00274899" w:rsidRPr="00E80F60">
        <w:rPr>
          <w:color w:val="010101"/>
          <w:sz w:val="28"/>
          <w:szCs w:val="28"/>
        </w:rPr>
        <w:t>к принятия решений по итогам контрольных мероприятий;</w:t>
      </w:r>
    </w:p>
    <w:p w:rsidR="00274899" w:rsidRPr="00E80F60" w:rsidRDefault="001F56BF" w:rsidP="001F56BF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lastRenderedPageBreak/>
        <w:t>-</w:t>
      </w:r>
      <w:r w:rsidR="00274899" w:rsidRPr="00E80F60">
        <w:rPr>
          <w:color w:val="010101"/>
          <w:sz w:val="28"/>
          <w:szCs w:val="28"/>
        </w:rPr>
        <w:t xml:space="preserve"> поряд</w:t>
      </w:r>
      <w:r w:rsidR="00934047" w:rsidRPr="00E80F60">
        <w:rPr>
          <w:color w:val="010101"/>
          <w:sz w:val="28"/>
          <w:szCs w:val="28"/>
        </w:rPr>
        <w:t>о</w:t>
      </w:r>
      <w:r w:rsidR="00274899" w:rsidRPr="00E80F60">
        <w:rPr>
          <w:color w:val="010101"/>
          <w:sz w:val="28"/>
          <w:szCs w:val="28"/>
        </w:rPr>
        <w:t xml:space="preserve">к обжалования решений </w:t>
      </w:r>
      <w:r w:rsidR="00934047" w:rsidRPr="00E80F60">
        <w:rPr>
          <w:color w:val="010101"/>
          <w:sz w:val="28"/>
          <w:szCs w:val="28"/>
        </w:rPr>
        <w:t>к</w:t>
      </w:r>
      <w:r w:rsidR="00274899" w:rsidRPr="00E80F60">
        <w:rPr>
          <w:color w:val="010101"/>
          <w:sz w:val="28"/>
          <w:szCs w:val="28"/>
        </w:rPr>
        <w:t>онтрольного органа.</w:t>
      </w:r>
    </w:p>
    <w:p w:rsidR="00192C64" w:rsidRPr="00E80F60" w:rsidRDefault="00192C64" w:rsidP="00192C64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 xml:space="preserve">Использование консультирования, как вида профилактического мероприятия, имеет ряд преимуществ, среди которых удобство получения информации в связи с возможностью использования различных способов: телефон, видео-конференц-связь, личный прием, возможность получения информации в любое время, а также экономия времени. </w:t>
      </w:r>
    </w:p>
    <w:p w:rsidR="004A7A74" w:rsidRPr="00E80F60" w:rsidRDefault="004A7A74" w:rsidP="00154E20">
      <w:pPr>
        <w:ind w:firstLine="567"/>
        <w:jc w:val="both"/>
        <w:rPr>
          <w:color w:val="010101"/>
          <w:sz w:val="28"/>
          <w:szCs w:val="28"/>
        </w:rPr>
      </w:pPr>
    </w:p>
    <w:p w:rsidR="0042534B" w:rsidRPr="00E80F60" w:rsidRDefault="0042534B" w:rsidP="0042534B">
      <w:pPr>
        <w:pStyle w:val="a6"/>
        <w:numPr>
          <w:ilvl w:val="0"/>
          <w:numId w:val="7"/>
        </w:numPr>
        <w:jc w:val="center"/>
        <w:rPr>
          <w:b/>
          <w:color w:val="000000"/>
          <w:sz w:val="28"/>
          <w:szCs w:val="28"/>
        </w:rPr>
      </w:pPr>
      <w:r w:rsidRPr="00E80F60">
        <w:rPr>
          <w:b/>
          <w:color w:val="000000"/>
          <w:sz w:val="28"/>
          <w:szCs w:val="28"/>
        </w:rPr>
        <w:t xml:space="preserve">Показатели результативности и эффективности </w:t>
      </w:r>
    </w:p>
    <w:p w:rsidR="0042534B" w:rsidRPr="00E80F60" w:rsidRDefault="0042534B" w:rsidP="0042534B">
      <w:pPr>
        <w:ind w:firstLine="567"/>
        <w:jc w:val="both"/>
        <w:rPr>
          <w:color w:val="010101"/>
          <w:sz w:val="28"/>
          <w:szCs w:val="28"/>
        </w:rPr>
      </w:pPr>
    </w:p>
    <w:p w:rsidR="00843DCE" w:rsidRPr="00E80F60" w:rsidRDefault="00843DCE" w:rsidP="00843DCE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 xml:space="preserve">Конечный значимый результат реализации мероприятий программы профилактики заключается в минимизации риска причинения вреда (ущерба) охраняемым законом ценностям. </w:t>
      </w:r>
    </w:p>
    <w:p w:rsidR="00843DCE" w:rsidRPr="00E80F60" w:rsidRDefault="00843DCE" w:rsidP="00843DCE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 xml:space="preserve">Отчетными показателями результативности и эффективности мероприятий программы профилактики рисков причинения вреда (ущерба) охраняемым законом ценностям являются: </w:t>
      </w:r>
    </w:p>
    <w:p w:rsidR="00843DCE" w:rsidRPr="00E80F60" w:rsidRDefault="00843DCE" w:rsidP="00843DCE">
      <w:pPr>
        <w:ind w:firstLine="567"/>
        <w:jc w:val="both"/>
        <w:rPr>
          <w:color w:val="010101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9"/>
        <w:gridCol w:w="6601"/>
        <w:gridCol w:w="2409"/>
      </w:tblGrid>
      <w:tr w:rsidR="00843DCE" w:rsidRPr="00E80F60" w:rsidTr="00653CE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E80F60" w:rsidRDefault="00843DCE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80F60">
              <w:rPr>
                <w:rFonts w:ascii="Times New Roman CYR" w:hAnsi="Times New Roman CYR" w:cs="Times New Roman CYR"/>
                <w:b/>
              </w:rPr>
              <w:t>№ п/п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E80F60" w:rsidRDefault="00843DCE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80F60">
              <w:rPr>
                <w:rFonts w:ascii="Times New Roman CYR" w:hAnsi="Times New Roman CYR" w:cs="Times New Roman CYR"/>
                <w:b/>
              </w:rPr>
              <w:t>Наименование показателя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DCE" w:rsidRPr="00E80F60" w:rsidRDefault="00843DCE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80F60">
              <w:rPr>
                <w:rFonts w:ascii="Times New Roman CYR" w:hAnsi="Times New Roman CYR" w:cs="Times New Roman CYR"/>
                <w:b/>
              </w:rPr>
              <w:t>Целевые значения</w:t>
            </w:r>
          </w:p>
        </w:tc>
      </w:tr>
      <w:tr w:rsidR="00843DCE" w:rsidRPr="00E80F60" w:rsidTr="00653CE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E80F60" w:rsidRDefault="00843DCE" w:rsidP="00653CE2">
            <w:r w:rsidRPr="00E80F60">
              <w:t>1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E80F60" w:rsidRDefault="00843DCE" w:rsidP="00653CE2">
            <w:r w:rsidRPr="00E80F60">
              <w:t>Процент устраненных нарушений из числа выявленных нарушений законодательства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E80F60" w:rsidRDefault="00843DCE" w:rsidP="00653CE2">
            <w:pPr>
              <w:jc w:val="center"/>
            </w:pPr>
            <w:r w:rsidRPr="00E80F60">
              <w:t>70%</w:t>
            </w:r>
          </w:p>
        </w:tc>
      </w:tr>
      <w:tr w:rsidR="00843DCE" w:rsidRPr="00E80F60" w:rsidTr="00653CE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E80F60" w:rsidRDefault="00843DCE" w:rsidP="00653CE2">
            <w:r w:rsidRPr="00E80F60">
              <w:t>2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E80F60" w:rsidRDefault="00843DCE" w:rsidP="00653CE2">
            <w:r w:rsidRPr="00E80F60"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мероприятий от общего количества поступивших жалоб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E80F60" w:rsidRDefault="00843DCE" w:rsidP="00653CE2">
            <w:pPr>
              <w:jc w:val="center"/>
            </w:pPr>
            <w:r w:rsidRPr="00E80F60">
              <w:t>0%</w:t>
            </w:r>
          </w:p>
        </w:tc>
      </w:tr>
      <w:tr w:rsidR="00843DCE" w:rsidRPr="00E80F60" w:rsidTr="00653CE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E80F60" w:rsidRDefault="00843DCE" w:rsidP="00653CE2">
            <w:r w:rsidRPr="00E80F60">
              <w:t>3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E80F60" w:rsidRDefault="00843DCE" w:rsidP="00653CE2">
            <w:r w:rsidRPr="00E80F60">
              <w:t>Процент отмененных результатов контрольных 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E80F60" w:rsidRDefault="00843DCE" w:rsidP="00653CE2">
            <w:pPr>
              <w:jc w:val="center"/>
            </w:pPr>
            <w:r w:rsidRPr="00E80F60">
              <w:t>0%</w:t>
            </w:r>
          </w:p>
        </w:tc>
      </w:tr>
      <w:tr w:rsidR="00843DCE" w:rsidRPr="00E80F60" w:rsidTr="00653CE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E80F60" w:rsidRDefault="00843DCE" w:rsidP="00653CE2">
            <w:r w:rsidRPr="00E80F60">
              <w:t>4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E80F60" w:rsidRDefault="00843DCE" w:rsidP="00653CE2">
            <w:r w:rsidRPr="00E80F60">
              <w:t>Количество проведенных профилактических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E80F60" w:rsidRDefault="00843DCE" w:rsidP="00653CE2">
            <w:pPr>
              <w:jc w:val="center"/>
            </w:pPr>
            <w:r w:rsidRPr="00E80F60">
              <w:t>шт.</w:t>
            </w:r>
          </w:p>
        </w:tc>
      </w:tr>
      <w:tr w:rsidR="00843DCE" w:rsidRPr="00E80F60" w:rsidTr="00653CE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E80F60" w:rsidRDefault="00843DCE" w:rsidP="00653CE2">
            <w:r w:rsidRPr="00E80F60">
              <w:t>5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E80F60" w:rsidRDefault="00843DCE" w:rsidP="00653CE2">
            <w:r w:rsidRPr="00E80F60">
              <w:t>Количество предостережений о недопустимости нарушения обязательных требований, выданных за отчетный период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E80F60" w:rsidRDefault="00843DCE" w:rsidP="00653CE2">
            <w:pPr>
              <w:jc w:val="center"/>
            </w:pPr>
            <w:r w:rsidRPr="00E80F60">
              <w:t>шт.</w:t>
            </w:r>
          </w:p>
        </w:tc>
      </w:tr>
      <w:tr w:rsidR="00843DCE" w:rsidRPr="00E80F60" w:rsidTr="00653CE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E80F60" w:rsidRDefault="00843DCE" w:rsidP="00653CE2">
            <w:r w:rsidRPr="00E80F60">
              <w:t>6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E80F60" w:rsidRDefault="00843DCE" w:rsidP="00653CE2">
            <w:r w:rsidRPr="00E80F60">
              <w:t>Количество поданных возражений на предостережения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E80F60" w:rsidRDefault="00843DCE" w:rsidP="00653CE2">
            <w:pPr>
              <w:jc w:val="center"/>
            </w:pPr>
            <w:r w:rsidRPr="00E80F60">
              <w:t>шт.</w:t>
            </w:r>
          </w:p>
        </w:tc>
      </w:tr>
      <w:tr w:rsidR="00843DCE" w:rsidRPr="00E80F60" w:rsidTr="00653CE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E80F60" w:rsidRDefault="00843DCE" w:rsidP="00653CE2">
            <w:r w:rsidRPr="00E80F60">
              <w:t>7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E80F60" w:rsidRDefault="00843DCE" w:rsidP="00653CE2">
            <w:r w:rsidRPr="00E80F60">
              <w:t>Общее количество жалоб, поданных контролируемыми лицами в досудебном порядке, за отчетный период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E80F60" w:rsidRDefault="00843DCE" w:rsidP="00653CE2">
            <w:pPr>
              <w:jc w:val="center"/>
            </w:pPr>
            <w:r w:rsidRPr="00E80F60">
              <w:t>шт.</w:t>
            </w:r>
          </w:p>
        </w:tc>
      </w:tr>
      <w:tr w:rsidR="00843DCE" w:rsidRPr="00E80F60" w:rsidTr="00653CE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E80F60" w:rsidRDefault="00843DCE" w:rsidP="00653CE2">
            <w:r w:rsidRPr="00E80F60">
              <w:t>8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E80F60" w:rsidRDefault="00843DCE" w:rsidP="00653CE2">
            <w:r w:rsidRPr="00E80F60">
              <w:t xml:space="preserve">Количество осуществленных консультирований в устной и письменной форме, а также посредством размещения на официальном сайте МО «Вистинское сельское поселение» в информационно-телекоммуникационной сети «Интернет» письменных разъяснений.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E80F60" w:rsidRDefault="00843DCE" w:rsidP="00653CE2">
            <w:pPr>
              <w:jc w:val="center"/>
            </w:pPr>
            <w:r w:rsidRPr="00E80F60">
              <w:t>шт.</w:t>
            </w:r>
          </w:p>
        </w:tc>
      </w:tr>
      <w:tr w:rsidR="000F691E" w:rsidRPr="00E80F60" w:rsidTr="000F691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1E" w:rsidRPr="00E80F60" w:rsidRDefault="000F691E" w:rsidP="000F691E">
            <w:r w:rsidRPr="00E80F60">
              <w:t>9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1E" w:rsidRPr="00E80F60" w:rsidRDefault="000F691E" w:rsidP="000F691E">
            <w:r w:rsidRPr="00E80F60">
              <w:t xml:space="preserve">Полнота информации, размещенной на официальном сайте администрации в соответствии с частью 3 статьи 46 Федерального закона от 31 июля 2020 г. № 248-ФЗ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1E" w:rsidRPr="00E80F60" w:rsidRDefault="000F691E" w:rsidP="000F691E">
            <w:pPr>
              <w:jc w:val="center"/>
            </w:pPr>
            <w:r w:rsidRPr="00E80F60">
              <w:t>100%</w:t>
            </w:r>
          </w:p>
        </w:tc>
      </w:tr>
    </w:tbl>
    <w:p w:rsidR="00843DCE" w:rsidRPr="00E80F60" w:rsidRDefault="00843DCE" w:rsidP="00843DCE">
      <w:pPr>
        <w:ind w:firstLine="567"/>
        <w:jc w:val="both"/>
        <w:rPr>
          <w:color w:val="010101"/>
          <w:sz w:val="28"/>
          <w:szCs w:val="28"/>
        </w:rPr>
      </w:pPr>
    </w:p>
    <w:p w:rsidR="00843DCE" w:rsidRPr="001C218E" w:rsidRDefault="00843DCE" w:rsidP="00843DCE">
      <w:pPr>
        <w:ind w:firstLine="567"/>
        <w:jc w:val="both"/>
        <w:rPr>
          <w:color w:val="010101"/>
          <w:sz w:val="28"/>
          <w:szCs w:val="28"/>
        </w:rPr>
      </w:pPr>
      <w:r w:rsidRPr="00E80F60">
        <w:rPr>
          <w:color w:val="010101"/>
          <w:sz w:val="28"/>
          <w:szCs w:val="28"/>
        </w:rPr>
        <w:t>Основным конечным результатом реализации Программы профилактики рисков причинения вреда охраняемым законом ценностям является снижение количества выявленных в период с января 202</w:t>
      </w:r>
      <w:r w:rsidR="0075797C">
        <w:rPr>
          <w:color w:val="010101"/>
          <w:sz w:val="28"/>
          <w:szCs w:val="28"/>
        </w:rPr>
        <w:t>4</w:t>
      </w:r>
      <w:r w:rsidRPr="00E80F60">
        <w:rPr>
          <w:color w:val="010101"/>
          <w:sz w:val="28"/>
          <w:szCs w:val="28"/>
        </w:rPr>
        <w:t xml:space="preserve"> г. по декабрь 202</w:t>
      </w:r>
      <w:r w:rsidR="0075797C">
        <w:rPr>
          <w:color w:val="010101"/>
          <w:sz w:val="28"/>
          <w:szCs w:val="28"/>
        </w:rPr>
        <w:t>4</w:t>
      </w:r>
      <w:r w:rsidRPr="00E80F60">
        <w:rPr>
          <w:color w:val="010101"/>
          <w:sz w:val="28"/>
          <w:szCs w:val="28"/>
        </w:rPr>
        <w:t xml:space="preserve"> г. нарушений требований законодательства по видам муниципа</w:t>
      </w:r>
      <w:r w:rsidRPr="001C218E">
        <w:rPr>
          <w:color w:val="010101"/>
          <w:sz w:val="28"/>
          <w:szCs w:val="28"/>
        </w:rPr>
        <w:t xml:space="preserve">льного контроля. </w:t>
      </w:r>
    </w:p>
    <w:sectPr w:rsidR="00843DCE" w:rsidRPr="001C218E" w:rsidSect="0037239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C6A7A"/>
    <w:multiLevelType w:val="hybridMultilevel"/>
    <w:tmpl w:val="AE78D408"/>
    <w:lvl w:ilvl="0" w:tplc="60F03C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7431863"/>
    <w:multiLevelType w:val="hybridMultilevel"/>
    <w:tmpl w:val="7FB829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AE3218"/>
    <w:multiLevelType w:val="hybridMultilevel"/>
    <w:tmpl w:val="AE78D408"/>
    <w:lvl w:ilvl="0" w:tplc="60F03C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4EC6FD1"/>
    <w:multiLevelType w:val="multilevel"/>
    <w:tmpl w:val="9DBA7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175E06"/>
    <w:multiLevelType w:val="hybridMultilevel"/>
    <w:tmpl w:val="BA1674B6"/>
    <w:lvl w:ilvl="0" w:tplc="FCFE5B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E6744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EC577FB"/>
    <w:multiLevelType w:val="hybridMultilevel"/>
    <w:tmpl w:val="016CC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A35B78"/>
    <w:multiLevelType w:val="hybridMultilevel"/>
    <w:tmpl w:val="AE78D408"/>
    <w:lvl w:ilvl="0" w:tplc="60F03C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9F23727"/>
    <w:multiLevelType w:val="hybridMultilevel"/>
    <w:tmpl w:val="5B6CC9DE"/>
    <w:lvl w:ilvl="0" w:tplc="EFECFAE2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9" w15:restartNumberingAfterBreak="0">
    <w:nsid w:val="7C9B1BD2"/>
    <w:multiLevelType w:val="multilevel"/>
    <w:tmpl w:val="3F04F2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499"/>
    <w:rsid w:val="0000230F"/>
    <w:rsid w:val="000213A1"/>
    <w:rsid w:val="00027486"/>
    <w:rsid w:val="00054359"/>
    <w:rsid w:val="00063CAF"/>
    <w:rsid w:val="00064051"/>
    <w:rsid w:val="00073F93"/>
    <w:rsid w:val="00095172"/>
    <w:rsid w:val="000A2358"/>
    <w:rsid w:val="000B05AE"/>
    <w:rsid w:val="000B4A02"/>
    <w:rsid w:val="000B7BC4"/>
    <w:rsid w:val="000C5AF8"/>
    <w:rsid w:val="000F03E7"/>
    <w:rsid w:val="000F0844"/>
    <w:rsid w:val="000F691E"/>
    <w:rsid w:val="001056D6"/>
    <w:rsid w:val="00120FAB"/>
    <w:rsid w:val="00123B86"/>
    <w:rsid w:val="00124AE1"/>
    <w:rsid w:val="00132930"/>
    <w:rsid w:val="00133F8B"/>
    <w:rsid w:val="001440D8"/>
    <w:rsid w:val="00154E20"/>
    <w:rsid w:val="00163A38"/>
    <w:rsid w:val="001677EB"/>
    <w:rsid w:val="00167E86"/>
    <w:rsid w:val="00192C64"/>
    <w:rsid w:val="00196CDC"/>
    <w:rsid w:val="001C1DB4"/>
    <w:rsid w:val="001C218E"/>
    <w:rsid w:val="001D2FA3"/>
    <w:rsid w:val="001E12FE"/>
    <w:rsid w:val="001E5D66"/>
    <w:rsid w:val="001F34E0"/>
    <w:rsid w:val="001F50CE"/>
    <w:rsid w:val="001F56BF"/>
    <w:rsid w:val="00204FA0"/>
    <w:rsid w:val="00261DD6"/>
    <w:rsid w:val="00274899"/>
    <w:rsid w:val="002A3725"/>
    <w:rsid w:val="002B7E51"/>
    <w:rsid w:val="002C4499"/>
    <w:rsid w:val="002D0078"/>
    <w:rsid w:val="002D6387"/>
    <w:rsid w:val="002F15DB"/>
    <w:rsid w:val="002F4AB0"/>
    <w:rsid w:val="002F5695"/>
    <w:rsid w:val="0030446C"/>
    <w:rsid w:val="00307C02"/>
    <w:rsid w:val="00325F36"/>
    <w:rsid w:val="00333DB8"/>
    <w:rsid w:val="0033508B"/>
    <w:rsid w:val="00372397"/>
    <w:rsid w:val="00384291"/>
    <w:rsid w:val="003B31CF"/>
    <w:rsid w:val="003C18A3"/>
    <w:rsid w:val="003D1264"/>
    <w:rsid w:val="003F2179"/>
    <w:rsid w:val="003F4514"/>
    <w:rsid w:val="003F6D54"/>
    <w:rsid w:val="0042534B"/>
    <w:rsid w:val="00433EC8"/>
    <w:rsid w:val="0043446D"/>
    <w:rsid w:val="00452466"/>
    <w:rsid w:val="00476A65"/>
    <w:rsid w:val="004840D2"/>
    <w:rsid w:val="00491560"/>
    <w:rsid w:val="0049159E"/>
    <w:rsid w:val="004A4AA6"/>
    <w:rsid w:val="004A7A74"/>
    <w:rsid w:val="004B118E"/>
    <w:rsid w:val="004B370F"/>
    <w:rsid w:val="004B3A04"/>
    <w:rsid w:val="004B7234"/>
    <w:rsid w:val="004C3048"/>
    <w:rsid w:val="004D2BF5"/>
    <w:rsid w:val="004E1D19"/>
    <w:rsid w:val="004F5C1D"/>
    <w:rsid w:val="00520649"/>
    <w:rsid w:val="00523EBE"/>
    <w:rsid w:val="00527F59"/>
    <w:rsid w:val="00530076"/>
    <w:rsid w:val="005303E2"/>
    <w:rsid w:val="00550105"/>
    <w:rsid w:val="00552AE4"/>
    <w:rsid w:val="00564FE2"/>
    <w:rsid w:val="005710D0"/>
    <w:rsid w:val="00584E07"/>
    <w:rsid w:val="005936FC"/>
    <w:rsid w:val="005939BD"/>
    <w:rsid w:val="00597BBC"/>
    <w:rsid w:val="005A69B8"/>
    <w:rsid w:val="005A6A33"/>
    <w:rsid w:val="005B1D5B"/>
    <w:rsid w:val="005B4B81"/>
    <w:rsid w:val="005C17A4"/>
    <w:rsid w:val="005C6947"/>
    <w:rsid w:val="005C70C4"/>
    <w:rsid w:val="005E1638"/>
    <w:rsid w:val="005F1B54"/>
    <w:rsid w:val="006356FD"/>
    <w:rsid w:val="006443BE"/>
    <w:rsid w:val="00646B1C"/>
    <w:rsid w:val="00651BD5"/>
    <w:rsid w:val="00653CE2"/>
    <w:rsid w:val="00667A59"/>
    <w:rsid w:val="006723FB"/>
    <w:rsid w:val="00693825"/>
    <w:rsid w:val="00695588"/>
    <w:rsid w:val="006E149A"/>
    <w:rsid w:val="006E20DB"/>
    <w:rsid w:val="006E4149"/>
    <w:rsid w:val="006E6EA3"/>
    <w:rsid w:val="006F4FC9"/>
    <w:rsid w:val="006F6465"/>
    <w:rsid w:val="007118EE"/>
    <w:rsid w:val="007130A2"/>
    <w:rsid w:val="00723054"/>
    <w:rsid w:val="00726A9E"/>
    <w:rsid w:val="00743E60"/>
    <w:rsid w:val="00747057"/>
    <w:rsid w:val="0075797C"/>
    <w:rsid w:val="00762221"/>
    <w:rsid w:val="00775C3F"/>
    <w:rsid w:val="0078633A"/>
    <w:rsid w:val="007C0DE3"/>
    <w:rsid w:val="007D0046"/>
    <w:rsid w:val="00801369"/>
    <w:rsid w:val="00803C12"/>
    <w:rsid w:val="008044F2"/>
    <w:rsid w:val="00807999"/>
    <w:rsid w:val="008149FF"/>
    <w:rsid w:val="00834653"/>
    <w:rsid w:val="008354B6"/>
    <w:rsid w:val="00843DCE"/>
    <w:rsid w:val="00865EC7"/>
    <w:rsid w:val="008740EE"/>
    <w:rsid w:val="008B5C27"/>
    <w:rsid w:val="008C0786"/>
    <w:rsid w:val="008C111B"/>
    <w:rsid w:val="008F0E48"/>
    <w:rsid w:val="008F5C79"/>
    <w:rsid w:val="00927890"/>
    <w:rsid w:val="00934047"/>
    <w:rsid w:val="00964005"/>
    <w:rsid w:val="0097199A"/>
    <w:rsid w:val="0099284F"/>
    <w:rsid w:val="00995446"/>
    <w:rsid w:val="009A12E6"/>
    <w:rsid w:val="009D239B"/>
    <w:rsid w:val="00A17A7F"/>
    <w:rsid w:val="00A23B72"/>
    <w:rsid w:val="00A42EA5"/>
    <w:rsid w:val="00A517F4"/>
    <w:rsid w:val="00A70472"/>
    <w:rsid w:val="00A71EF1"/>
    <w:rsid w:val="00AA1366"/>
    <w:rsid w:val="00AA4479"/>
    <w:rsid w:val="00AA6A4D"/>
    <w:rsid w:val="00AC240F"/>
    <w:rsid w:val="00AC7674"/>
    <w:rsid w:val="00AD140B"/>
    <w:rsid w:val="00AD3C67"/>
    <w:rsid w:val="00AE0140"/>
    <w:rsid w:val="00AE1B53"/>
    <w:rsid w:val="00AE5223"/>
    <w:rsid w:val="00B06BB0"/>
    <w:rsid w:val="00B42DB6"/>
    <w:rsid w:val="00B449DE"/>
    <w:rsid w:val="00B44A3A"/>
    <w:rsid w:val="00B50C7C"/>
    <w:rsid w:val="00B65E8F"/>
    <w:rsid w:val="00B85892"/>
    <w:rsid w:val="00B866A6"/>
    <w:rsid w:val="00BA3563"/>
    <w:rsid w:val="00BC6F30"/>
    <w:rsid w:val="00BD4ADA"/>
    <w:rsid w:val="00BE00F3"/>
    <w:rsid w:val="00BE71EE"/>
    <w:rsid w:val="00BE784B"/>
    <w:rsid w:val="00BF30AC"/>
    <w:rsid w:val="00C160CF"/>
    <w:rsid w:val="00C178D8"/>
    <w:rsid w:val="00C37191"/>
    <w:rsid w:val="00C6101F"/>
    <w:rsid w:val="00C70AC8"/>
    <w:rsid w:val="00C71973"/>
    <w:rsid w:val="00CA0E15"/>
    <w:rsid w:val="00CA20C3"/>
    <w:rsid w:val="00CD2EC5"/>
    <w:rsid w:val="00CD668D"/>
    <w:rsid w:val="00CF2CEF"/>
    <w:rsid w:val="00D100D5"/>
    <w:rsid w:val="00D2611C"/>
    <w:rsid w:val="00D43568"/>
    <w:rsid w:val="00D45F22"/>
    <w:rsid w:val="00D94A2C"/>
    <w:rsid w:val="00DC0102"/>
    <w:rsid w:val="00DE5E70"/>
    <w:rsid w:val="00DF1BBB"/>
    <w:rsid w:val="00E00A06"/>
    <w:rsid w:val="00E1507E"/>
    <w:rsid w:val="00E17728"/>
    <w:rsid w:val="00E37E06"/>
    <w:rsid w:val="00E53D90"/>
    <w:rsid w:val="00E672CB"/>
    <w:rsid w:val="00E80F60"/>
    <w:rsid w:val="00E90E52"/>
    <w:rsid w:val="00E927B0"/>
    <w:rsid w:val="00E94068"/>
    <w:rsid w:val="00E95ECC"/>
    <w:rsid w:val="00EC539F"/>
    <w:rsid w:val="00ED1B27"/>
    <w:rsid w:val="00F13E36"/>
    <w:rsid w:val="00F16562"/>
    <w:rsid w:val="00F331A0"/>
    <w:rsid w:val="00F3695F"/>
    <w:rsid w:val="00F541B9"/>
    <w:rsid w:val="00FA11F0"/>
    <w:rsid w:val="00FD49D2"/>
    <w:rsid w:val="00FE156D"/>
    <w:rsid w:val="00FE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6C067"/>
  <w15:docId w15:val="{14C504D2-0001-4365-AB25-DA12891C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19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C18A3"/>
    <w:rPr>
      <w:b/>
      <w:bCs/>
      <w:sz w:val="46"/>
      <w:szCs w:val="46"/>
      <w:shd w:val="clear" w:color="auto" w:fill="FFFFFF"/>
    </w:rPr>
  </w:style>
  <w:style w:type="character" w:customStyle="1" w:styleId="2">
    <w:name w:val="Заголовок №2_"/>
    <w:basedOn w:val="a0"/>
    <w:link w:val="20"/>
    <w:rsid w:val="003C18A3"/>
    <w:rPr>
      <w:b/>
      <w:bCs/>
      <w:sz w:val="34"/>
      <w:szCs w:val="34"/>
      <w:shd w:val="clear" w:color="auto" w:fill="FFFFFF"/>
    </w:rPr>
  </w:style>
  <w:style w:type="character" w:customStyle="1" w:styleId="a3">
    <w:name w:val="Основной текст_"/>
    <w:basedOn w:val="a0"/>
    <w:link w:val="21"/>
    <w:rsid w:val="003C18A3"/>
    <w:rPr>
      <w:sz w:val="22"/>
      <w:szCs w:val="22"/>
      <w:shd w:val="clear" w:color="auto" w:fill="FFFFFF"/>
    </w:rPr>
  </w:style>
  <w:style w:type="character" w:customStyle="1" w:styleId="11">
    <w:name w:val="Основной текст1"/>
    <w:basedOn w:val="a3"/>
    <w:rsid w:val="003C18A3"/>
    <w:rPr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3C18A3"/>
    <w:pPr>
      <w:widowControl w:val="0"/>
      <w:shd w:val="clear" w:color="auto" w:fill="FFFFFF"/>
      <w:spacing w:after="120" w:line="542" w:lineRule="exact"/>
      <w:outlineLvl w:val="0"/>
    </w:pPr>
    <w:rPr>
      <w:b/>
      <w:bCs/>
      <w:sz w:val="46"/>
      <w:szCs w:val="46"/>
    </w:rPr>
  </w:style>
  <w:style w:type="paragraph" w:customStyle="1" w:styleId="20">
    <w:name w:val="Заголовок №2"/>
    <w:basedOn w:val="a"/>
    <w:link w:val="2"/>
    <w:rsid w:val="003C18A3"/>
    <w:pPr>
      <w:widowControl w:val="0"/>
      <w:shd w:val="clear" w:color="auto" w:fill="FFFFFF"/>
      <w:spacing w:before="120" w:after="120" w:line="408" w:lineRule="exact"/>
      <w:outlineLvl w:val="1"/>
    </w:pPr>
    <w:rPr>
      <w:b/>
      <w:bCs/>
      <w:sz w:val="34"/>
      <w:szCs w:val="34"/>
    </w:rPr>
  </w:style>
  <w:style w:type="paragraph" w:customStyle="1" w:styleId="21">
    <w:name w:val="Основной текст2"/>
    <w:basedOn w:val="a"/>
    <w:link w:val="a3"/>
    <w:rsid w:val="003C18A3"/>
    <w:pPr>
      <w:widowControl w:val="0"/>
      <w:shd w:val="clear" w:color="auto" w:fill="FFFFFF"/>
      <w:spacing w:before="120" w:after="480" w:line="557" w:lineRule="exact"/>
    </w:pPr>
    <w:rPr>
      <w:sz w:val="22"/>
      <w:szCs w:val="22"/>
    </w:rPr>
  </w:style>
  <w:style w:type="paragraph" w:customStyle="1" w:styleId="210">
    <w:name w:val="Основной текст с отступом 21"/>
    <w:basedOn w:val="a"/>
    <w:rsid w:val="00E672CB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ConsPlusNormal">
    <w:name w:val="ConsPlusNormal"/>
    <w:rsid w:val="00073F93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073F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F9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50C7C"/>
    <w:pPr>
      <w:ind w:left="720"/>
      <w:contextualSpacing/>
    </w:pPr>
  </w:style>
  <w:style w:type="character" w:customStyle="1" w:styleId="a7">
    <w:name w:val="Цветовое выделение"/>
    <w:uiPriority w:val="99"/>
    <w:rsid w:val="000B4A02"/>
    <w:rPr>
      <w:b/>
      <w:color w:val="26282F"/>
      <w:sz w:val="26"/>
    </w:rPr>
  </w:style>
  <w:style w:type="paragraph" w:styleId="a8">
    <w:name w:val="No Spacing"/>
    <w:uiPriority w:val="1"/>
    <w:qFormat/>
    <w:rsid w:val="00584E0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9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E9463DF4040EB9D4629404EFA17DF390CEDA128639F0DBCD4738B2D9C7C46A83E440A8C8EF054A726ABF9F350AAEB3785E3FA2D0FA48982o9u8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43181-5085-46CA-BA9D-983E09010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3298</Words>
  <Characters>18804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1</Company>
  <LinksUpToDate>false</LinksUpToDate>
  <CharactersWithSpaces>22058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subject/>
  <dc:creator>1</dc:creator>
  <cp:keywords/>
  <dc:description/>
  <cp:lastModifiedBy>Ольга Александровна</cp:lastModifiedBy>
  <cp:revision>10</cp:revision>
  <cp:lastPrinted>2018-01-19T14:38:00Z</cp:lastPrinted>
  <dcterms:created xsi:type="dcterms:W3CDTF">2024-08-12T05:37:00Z</dcterms:created>
  <dcterms:modified xsi:type="dcterms:W3CDTF">2024-09-05T10:07:00Z</dcterms:modified>
</cp:coreProperties>
</file>